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a412c" w14:textId="a1a4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2025 жылғы 8 қаңтардағы № 307 "2025-2027 жылдарға арналған Қызылжұлдыз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9 шілдедегі № 373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"2025-2027 жылдарға арналған Қызылжұлдыз ауылдық округінің бюджетін бекіту туралы" 2025 жылғы 8 қаңтардағы № 307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Қызылжұлдыз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89 198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75 198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89 285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төрағасының уақытша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Қыдырбаева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шілдедегі № 373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307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Қызылжұлдыз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кошелерін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