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24d6" w14:textId="14a2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307 "2025-2027 жылдарға арналған Қызылжұлдыз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5 наурыздағы № 326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Қызылжұлдыз ауылдық округінің бюджетін бекіту туралы" 2025 жылғы 8 қаңтардағы № 307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Қызылжұлдыз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71 046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наурыздағы № 326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