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fac4" w14:textId="6e6f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304 "2025-2027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Жамбыл ауылдық округінің бюджетін бекіту туралы" 2025 жылғы 8 қаңтардағы № 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1149,2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кантардағы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