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5897" w14:textId="4515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Уақытша болу жағдайында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2025 жылғы 24 қазандағы № 2282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уақытша болу жағдайында арнаулы әлеуметтік қызметтер көрсетуге арналған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 24 " 10 № 2282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болу жағдайында бір қызмет алушыға көрсетілетін арнаулы әлеуметтік қызметтер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болу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патруль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