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c2cb" w14:textId="a7bc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қаласының ішкі саясат бөлімі" мемлекеттік мекемесінің "Ақтөбе қаласының жастар ресурстық орталығы" және "Дін мәселелері және қоғаммен байланыс жөніндегі орталығы" коммуналдық мемлекеттік мекемелері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облысы Ақтөбе қалалық мәслихатының 2025 жылғы 30 қазандағы № 334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1. Ақтөбе қаласының жергілікті атқарушы органы айқындаған тәртібі мен шарттарына сәйкес жергілікті бюджеттен қаржыландырылатын "Ақтөбе қаласының ішкі саясат бөлімі" мемлекеттік мекемесінің "Ақтөбе қаласының жастар ресурстық орталығы" және "Дін мәселелері және қоғаммен байланыс жөніндегі орталығы" коммуналдық мемлекеттік мекемелері қызметкерлерінің лауазымдық айлықақыларына 50 (елу) пайыз мөлшерінде ынталандыру үстемеақылары белгіленсін.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