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22d1" w14:textId="0692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маңызы бар балық шаруашылығы су тоғандарының тізімін бекіту туралы" Ақтөбе облысы әкімдігінің 2008 жылғы 12 мамырдағы № 167 қаулысына өзгеріс енгізу туралы</w:t>
      </w:r>
    </w:p>
    <w:p>
      <w:pPr>
        <w:spacing w:after="0"/>
        <w:ind w:left="0"/>
        <w:jc w:val="both"/>
      </w:pPr>
      <w:r>
        <w:rPr>
          <w:rFonts w:ascii="Times New Roman"/>
          <w:b w:val="false"/>
          <w:i w:val="false"/>
          <w:color w:val="000000"/>
          <w:sz w:val="28"/>
        </w:rPr>
        <w:t>Ақтөбе облысы әкімдігінің 2025 жылғы 24 желтоқсандағы № 294 қаулысы</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"Жергілікті маңызы бар балық шаруашылығы су тоғандарының тізімін бекіту туралы" Ақтөбе облысы әкімдігінің 2008 жылғы 12 мамырдағы № 167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3254 тіркелген)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облысының табиғи ресурстар және табиғатты пайдалануды реттеу басқармасы заңнамада белгіленген тәртіппен:</w:t>
      </w:r>
    </w:p>
    <w:bookmarkEnd w:id="3"/>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ресурстарын пайдалануды реттеу </w:t>
            </w:r>
          </w:p>
          <w:p>
            <w:pPr>
              <w:spacing w:after="20"/>
              <w:ind w:left="20"/>
              <w:jc w:val="both"/>
            </w:pPr>
          </w:p>
          <w:p>
            <w:pPr>
              <w:spacing w:after="20"/>
              <w:ind w:left="20"/>
              <w:jc w:val="both"/>
            </w:pPr>
            <w:r>
              <w:rPr>
                <w:rFonts w:ascii="Times New Roman"/>
                <w:b w:val="false"/>
                <w:i/>
                <w:color w:val="000000"/>
                <w:sz w:val="20"/>
              </w:rPr>
              <w:t xml:space="preserve">және қорғау жөніндегі Жайық-Каспий </w:t>
            </w:r>
          </w:p>
          <w:p>
            <w:pPr>
              <w:spacing w:after="20"/>
              <w:ind w:left="20"/>
              <w:jc w:val="both"/>
            </w:pPr>
            <w:r>
              <w:rPr>
                <w:rFonts w:ascii="Times New Roman"/>
                <w:b w:val="false"/>
                <w:i/>
                <w:color w:val="000000"/>
                <w:sz w:val="20"/>
              </w:rPr>
              <w:t>бассейндік су инспекциясы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Су ресурстарын пайдалануды реттеу және </w:t>
            </w:r>
          </w:p>
          <w:p>
            <w:pPr>
              <w:spacing w:after="20"/>
              <w:ind w:left="20"/>
              <w:jc w:val="both"/>
            </w:pPr>
          </w:p>
          <w:p>
            <w:pPr>
              <w:spacing w:after="20"/>
              <w:ind w:left="20"/>
              <w:jc w:val="both"/>
            </w:pPr>
            <w:r>
              <w:rPr>
                <w:rFonts w:ascii="Times New Roman"/>
                <w:b w:val="false"/>
                <w:i/>
                <w:color w:val="000000"/>
                <w:sz w:val="20"/>
              </w:rPr>
              <w:t xml:space="preserve">қорғау жөніндегі Тобыл-Торғай </w:t>
            </w:r>
          </w:p>
          <w:p>
            <w:pPr>
              <w:spacing w:after="20"/>
              <w:ind w:left="20"/>
              <w:jc w:val="both"/>
            </w:pPr>
            <w:r>
              <w:rPr>
                <w:rFonts w:ascii="Times New Roman"/>
                <w:b w:val="false"/>
                <w:i/>
                <w:color w:val="000000"/>
                <w:sz w:val="20"/>
              </w:rPr>
              <w:t>бассейндік су инспекциясы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24 желтоқсандағы </w:t>
            </w:r>
            <w:r>
              <w:br/>
            </w:r>
            <w:r>
              <w:rPr>
                <w:rFonts w:ascii="Times New Roman"/>
                <w:b w:val="false"/>
                <w:i w:val="false"/>
                <w:color w:val="000000"/>
                <w:sz w:val="20"/>
              </w:rPr>
              <w:t>№ 294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2008 жылғы 12 мамырдағы </w:t>
            </w:r>
            <w:r>
              <w:br/>
            </w:r>
            <w:r>
              <w:rPr>
                <w:rFonts w:ascii="Times New Roman"/>
                <w:b w:val="false"/>
                <w:i w:val="false"/>
                <w:color w:val="000000"/>
                <w:sz w:val="20"/>
              </w:rPr>
              <w:t>№ 167 қаулысына қосымша</w:t>
            </w:r>
          </w:p>
        </w:tc>
      </w:tr>
    </w:tbl>
    <w:p>
      <w:pPr>
        <w:spacing w:after="0"/>
        <w:ind w:left="0"/>
        <w:jc w:val="left"/>
      </w:pPr>
      <w:r>
        <w:rPr>
          <w:rFonts w:ascii="Times New Roman"/>
          <w:b/>
          <w:i w:val="false"/>
          <w:color w:val="000000"/>
        </w:rPr>
        <w:t xml:space="preserve"> Жергiлiктi маңызы бар балық шаруашылығы су айдындарының тiзбесi</w:t>
      </w:r>
    </w:p>
    <w:p>
      <w:pPr>
        <w:spacing w:after="0"/>
        <w:ind w:left="0"/>
        <w:jc w:val="both"/>
      </w:pPr>
      <w:r>
        <w:rPr>
          <w:rFonts w:ascii="Times New Roman"/>
          <w:b w:val="false"/>
          <w:i w:val="false"/>
          <w:color w:val="000000"/>
          <w:sz w:val="28"/>
        </w:rPr>
        <w:t>
      Өзендер: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жүргізу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(салаларымен)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 / әуесқойлық (спорттық) балық аулау / тор қоршамада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Жаңатаң ауылынан 3 шақырымдағы</w:t>
            </w:r>
          </w:p>
          <w:p>
            <w:pPr>
              <w:spacing w:after="20"/>
              <w:ind w:left="20"/>
              <w:jc w:val="both"/>
            </w:pPr>
            <w:r>
              <w:rPr>
                <w:rFonts w:ascii="Times New Roman"/>
                <w:b w:val="false"/>
                <w:i w:val="false"/>
                <w:color w:val="000000"/>
                <w:sz w:val="20"/>
              </w:rPr>
              <w:t>
Елек өзенінің ескі арнасы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(салаларымен)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 / әуесқойлық (спорттық)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(салаларымен)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 (салаларымен)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 / әуесқойлық (спорттық)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(салаларымен)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 / әуесқойлық (спорттық)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Қобда (салаларымен)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 / әуесқойлық (спорттық)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(салаларымен)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(салаларымен)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Сағыз (салаларымен)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(салаларымен)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 / әуесқойлық (спорттық)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 / әуесқойлық (спорттық)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 / әуесқойлық (спорттық)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 / кәсіпшілік балық аулау /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Сауқайың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Телқара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Өлкейік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Бақсайыс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 / әуесқойлық (спорттық)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 / әуесқойлық (спорттық)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Ойсылқара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Қобда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w:t>
            </w:r>
          </w:p>
        </w:tc>
      </w:tr>
    </w:tbl>
    <w:p>
      <w:pPr>
        <w:spacing w:after="0"/>
        <w:ind w:left="0"/>
        <w:jc w:val="both"/>
      </w:pPr>
      <w:r>
        <w:rPr>
          <w:rFonts w:ascii="Times New Roman"/>
          <w:b w:val="false"/>
          <w:i w:val="false"/>
          <w:color w:val="000000"/>
          <w:sz w:val="28"/>
        </w:rPr>
        <w:t>
      Көлдер: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жүргізу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Шалқар-Қарашатау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Жаңадәуір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Көренкөл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Жалаңаш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Жалаңаш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Қаракөл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Ырғыз-Торғай мемлекеттік табиғи қаумалы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Ырғыз-Торғай мемлекеттік табиғи қаумалы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Ырғыз-Торғай мемлекеттік табиғи қаумалы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Ырғыз-Торғай мемлекеттік табиғи қаумалы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Ырғыз-Торғай мемлекеттік табиғи қаумалы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Бөкенкөл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Ырғыз-Торғай мемлекеттік табиғи қаумалы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Жаркөл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Ырғыз-Торғай мемлекеттік табиғи қаумалы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Жаркөл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Ырғыз-Торғай мемлекеттік табиғи қаумалы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Айкөл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Ырғыз-Торғай мемлекеттік табиғи қаумалы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Айкөл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Ырғыз-Торғай мемлекеттік табиғи қаумалы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Ырғыз-Торғай мемлекеттік табиғи қаумалы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Ырғыз-Торғай мемлекеттік табиғи қаумалы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Асаубай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Ырғыз-Торғай мемлекеттік табиғи қаумалы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Ырғыз-Торғай мемлекеттік табиғи қаумалы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Қырғынкөл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Ырғыз-Торғай мемлекеттік табиғи қаумалы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Ырғыз-Торғай мемлекеттік табиғи қаумалы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Ырғыз-Торғай мемлекеттік табиғи қаумалы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Ырғыз-Торғай мемлекеттік табиғи қаумалы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Курттыкол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bl>
    <w:p>
      <w:pPr>
        <w:spacing w:after="0"/>
        <w:ind w:left="0"/>
        <w:jc w:val="both"/>
      </w:pPr>
      <w:r>
        <w:rPr>
          <w:rFonts w:ascii="Times New Roman"/>
          <w:b w:val="false"/>
          <w:i w:val="false"/>
          <w:color w:val="000000"/>
          <w:sz w:val="28"/>
        </w:rPr>
        <w:t>
      Су қоймалары: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жүргізу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аулау/тор қоршамада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қоршамада балық өсіру/ әуесқойлық (спорттық)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Әшібек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 / тор қоршамада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 / тор қоршамада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Ойсылқара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 / тор қоршамада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 / тор қоршамада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Мағаджан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 / тор қоршамада балық өсіру шаруашылығы</w:t>
            </w:r>
          </w:p>
        </w:tc>
      </w:tr>
    </w:tbl>
    <w:p>
      <w:pPr>
        <w:spacing w:after="0"/>
        <w:ind w:left="0"/>
        <w:jc w:val="both"/>
      </w:pPr>
      <w:r>
        <w:rPr>
          <w:rFonts w:ascii="Times New Roman"/>
          <w:b w:val="false"/>
          <w:i w:val="false"/>
          <w:color w:val="000000"/>
          <w:sz w:val="28"/>
        </w:rPr>
        <w:t>
      Су тоғандар: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жүргізу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Беляевская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Облздравотдел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Ақай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Ақай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Қарақұдық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 / тор қоршамада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Бурановский карьері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Чугаевский карьері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Бурановский карьері-2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Қалдаяқов атындағы ауылдың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Тайкеткен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қоршамада балық өсіру шаруашылығы /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Жаңа-Бадамша-1 карьері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Жаңа-Бадамша-2 карьері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Бадамша карьері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қоршамада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(негізгі) карьері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қоршамада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карьері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қоршамада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Чугаевский-2 карьері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қоршамада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Чугаевский-3 карьері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Тайкеткен-2 карьері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Тайкеткен-3 карьері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Жосалы-1 карьері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Жосалы-2 карьері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Жосалы-3 карьері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Жосалы-4 карьері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карьері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Чапаевский карьері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Эрзурум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Краснополянский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Нововеденовка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(Жосалы ауылы)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плотина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Кенетайсай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Вознесенов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Кузьмин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Яблуновский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 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Кораблевский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 ата 2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Айнақарасу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Никельтау карьері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карьері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2 карьері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3 карьері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Қалаулыкөл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