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824c" w14:textId="76a8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алынатын ауылшаруашылық өнімінің бірлігіне арналған субсидиялар нормативін бекіту туралы" Ақтөбе облысы әкімдігінің 2021 жылғы 20 тамыздағы № 281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18 шілдедегі № 134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"Сатып алынатын ауылшаруашылық өнімінің бірлігіне арналған субсидиялар нормативін бекіту туралы" Ақтөбе облысы әкімдігінің 2021 жылғы 20 тамыздағы № 281 (Нормативтік құқықтық актілерді мемлекеттік тіркеу тізілімінде № 24079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18 шілдедегі </w:t>
            </w:r>
            <w:r>
              <w:br/>
            </w:r>
            <w:r>
              <w:rPr>
                <w:rFonts w:ascii="Times New Roman"/>
                <w:b w:val="false"/>
                <w:i w:val="false"/>
                <w:color w:val="000000"/>
                <w:sz w:val="20"/>
              </w:rPr>
              <w:t>№ 134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20 тамыздағы </w:t>
            </w:r>
            <w:r>
              <w:br/>
            </w:r>
            <w:r>
              <w:rPr>
                <w:rFonts w:ascii="Times New Roman"/>
                <w:b w:val="false"/>
                <w:i w:val="false"/>
                <w:color w:val="000000"/>
                <w:sz w:val="20"/>
              </w:rPr>
              <w:t>№ 281 қаулысына қосымша</w:t>
            </w:r>
          </w:p>
        </w:tc>
      </w:tr>
    </w:tbl>
    <w:p>
      <w:pPr>
        <w:spacing w:after="0"/>
        <w:ind w:left="0"/>
        <w:jc w:val="left"/>
      </w:pPr>
      <w:r>
        <w:rPr>
          <w:rFonts w:ascii="Times New Roman"/>
          <w:b/>
          <w:i w:val="false"/>
          <w:color w:val="000000"/>
        </w:rPr>
        <w:t xml:space="preserve"> Сатып алынатын ауылшаруашылық өнімінің бірлігіне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(теңге/литр, теңге/кг)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