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0929b" w14:textId="25092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органдарының ерекше үй-жайлары үшін алаңдардың заттай нормаларын бекіту туралы</w:t>
      </w:r>
    </w:p>
    <w:p>
      <w:pPr>
        <w:spacing w:after="0"/>
        <w:ind w:left="0"/>
        <w:jc w:val="both"/>
      </w:pPr>
      <w:r>
        <w:rPr>
          <w:rFonts w:ascii="Times New Roman"/>
          <w:b w:val="false"/>
          <w:i w:val="false"/>
          <w:color w:val="000000"/>
          <w:sz w:val="28"/>
        </w:rPr>
        <w:t>Қазақстан Республикасы Ішкі істер министрінің 2025 жылғы 21 сәуірдегі № 316 бұйрығы</w:t>
      </w:r>
    </w:p>
    <w:p>
      <w:pPr>
        <w:spacing w:after="0"/>
        <w:ind w:left="0"/>
        <w:jc w:val="both"/>
      </w:pPr>
      <w:bookmarkStart w:name="z1" w:id="0"/>
      <w:r>
        <w:rPr>
          <w:rFonts w:ascii="Times New Roman"/>
          <w:b w:val="false"/>
          <w:i w:val="false"/>
          <w:color w:val="000000"/>
          <w:sz w:val="28"/>
        </w:rPr>
        <w:t xml:space="preserve">
      Қазақстан Республикасының Бюджет кодексінің 70-бабының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ішкі істер органдарының ерекше үй-жайлары үшін алаңдардың </w:t>
      </w:r>
      <w:r>
        <w:rPr>
          <w:rFonts w:ascii="Times New Roman"/>
          <w:b w:val="false"/>
          <w:i w:val="false"/>
          <w:color w:val="000000"/>
          <w:sz w:val="28"/>
        </w:rPr>
        <w:t>заттай нормалары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Ішкі істер министрлігінің Тыл департаменті Қазақстан Республикасының заңнамасында белгіленген тәртіпте:</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Ішкі істер министрлігінің интернет-ресурсында орналастыруды;</w:t>
      </w:r>
    </w:p>
    <w:bookmarkEnd w:id="3"/>
    <w:bookmarkStart w:name="z5" w:id="4"/>
    <w:p>
      <w:pPr>
        <w:spacing w:after="0"/>
        <w:ind w:left="0"/>
        <w:jc w:val="both"/>
      </w:pPr>
      <w:r>
        <w:rPr>
          <w:rFonts w:ascii="Times New Roman"/>
          <w:b w:val="false"/>
          <w:i w:val="false"/>
          <w:color w:val="000000"/>
          <w:sz w:val="28"/>
        </w:rPr>
        <w:t>
      2) осы бұйрыққа қол қойылған күннен бастап бес жұмыс күні ішінде оның электрондық түрдегі мемлекеттік және орыс тілдеріндегі көшірмелерін Қазақстан Республикасы Әділет министрлігінің "Қазақстан Республикасының Заңңама және құқықтық ақпарат институты" шаруашылық жүргізу құқығындағы республикалық мемлекекеттік кәсіпорнына Қазақстан Республикасы нормативтік-құқықтық актілердің Эталондық бақылау банкіне енгізу үшін жолдауды қамтамасыз етсін;</w:t>
      </w:r>
    </w:p>
    <w:bookmarkEnd w:id="4"/>
    <w:bookmarkStart w:name="z6" w:id="5"/>
    <w:p>
      <w:pPr>
        <w:spacing w:after="0"/>
        <w:ind w:left="0"/>
        <w:jc w:val="both"/>
      </w:pPr>
      <w:r>
        <w:rPr>
          <w:rFonts w:ascii="Times New Roman"/>
          <w:b w:val="false"/>
          <w:i w:val="false"/>
          <w:color w:val="000000"/>
          <w:sz w:val="28"/>
        </w:rPr>
        <w:t>
      3) Қазақстан Республикасы Ішкі істер министрлігінің Заң мен нормашығармашылықты үйлестіру департаментіне осы тармақтың 1) және 2) тармақшаларында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министрлігінің Аппарат басшысына жүктелсін.</w:t>
      </w:r>
    </w:p>
    <w:bookmarkEnd w:id="6"/>
    <w:bookmarkStart w:name="z8" w:id="7"/>
    <w:p>
      <w:pPr>
        <w:spacing w:after="0"/>
        <w:ind w:left="0"/>
        <w:jc w:val="both"/>
      </w:pPr>
      <w:r>
        <w:rPr>
          <w:rFonts w:ascii="Times New Roman"/>
          <w:b w:val="false"/>
          <w:i w:val="false"/>
          <w:color w:val="000000"/>
          <w:sz w:val="28"/>
        </w:rPr>
        <w:t>
      4. Осы бұйрық қол қойған күннен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 полиция генерал-лейтенанты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Саденов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2025 жылғы "__"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2025 жылғы 21 сәуірдегі</w:t>
            </w:r>
            <w:r>
              <w:br/>
            </w:r>
            <w:r>
              <w:rPr>
                <w:rFonts w:ascii="Times New Roman"/>
                <w:b w:val="false"/>
                <w:i w:val="false"/>
                <w:color w:val="000000"/>
                <w:sz w:val="20"/>
              </w:rPr>
              <w:t>№ 316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Қазақстан Республикасы ішкі істер органдарының ерекше үй-жайлары үшін алаңдардың заттай нормалары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алаңы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Ішкі істер министрлігі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оқ-дәрілерді, жарылғыш заттарды, арнайы және химиялық құралдарды сақтауға арналған үй-жай (1 аттестатталған қызметкерге)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басқару орталығының үй-жайы (бұдан әрі - ЖБО)*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Полимеразалық тізбек реакциясы зертханасына арналған үй-жай (бұдан әрі - ПТР-зертхана)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зерттеулерге арналған үй-жай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Физикалық-химиялық зерттеулерге арналған үй-жай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Криминалистикалық полигонға және оқу сыныбына арналған үй-жай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Баллистикалық зертханаға және суық қаруды зерттеуге арналған үй-жай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Трасологиялық зерттеулерге арналған үй-жай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техникалық зерттеуге, қолтаңбатанушылық және криминалистикалық, портреттік зерттеулерге арналған үй-жай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Полиграфологиялық зерттеулерге арналған үй-жай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криминалистикалық есептердің деректерін өңдеуге арналған үй-жай (серверлік)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Тергеуге алынғандардан жауап алуға арналған кабинет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"Құпиялылық" режимінде тергеу әрекеттерін жүргізуге арналған кабинет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Жедел-тергеу тобының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 тексеру және айырып тану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дәлелдемелерді сақтауға арналған үй-жай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Полиция департаменттері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оқ-дәрілерді, жарылғыш заттарды, арнайы және химиялық құралдарды сақтауға арналған үй-жай (1 аттестатталған қызметкерге)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бөлімін орналастыруға арналған үй-жай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ЖБО үй-жайы*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Ұсталған адамдарды уақытша ұстауға арналған үй-жай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Тергеудегі адамдарға тергеу жүргізуге арналған үй-жай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Айғақты дәлелдерді сақтауға арналған үй-жай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ПТР-зертхана зертханасына арналған үй-жай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Криминалистикалық полигонға және оқу сыныбына арналған үй-жай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Баллистикалық зертханаға және суық қаруды зерттеуге арналған үй-жай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Трасологиялық зерттеулерге арналған үй-жай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техникалық зерттеуге, қолтаңбатанушылық және криминалистикалық, портреттік зерттеулерге арналған үй-жай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Одорологиялық есептерге және зерттеулерге арналған үй-жай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Полиграфологиялық зерттеулерге арналған үй-жай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Есептегі адамдардың үлгілерін іріктеуге арналған үй-жай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криминалистикалық есептердің деректерін өңдеуге арналған үй-жай (серверлік)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"Құпиялылық" режимінде тергеу әрекеттерін жүргізуге арналған кабинет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Жедел-тергеу тобының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 тексеру және айырып тану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Өңірлік (аумақтық) ішкі істер органдарының бөліністері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оқ-дәрілерді, жарылғыш заттарды, арнайы және химиялық құралдарды сақтау үшін үй-жай (1 аттестатталған қызметкерге)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бөлімін орналастыруға арналған үй-жай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ЖБО* үй-жайы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Ұсталған адамдарды уақытша ұстауға арналған үй-жай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Тергеудегі адамдарға тергеу жүргізуге арналған үй-жай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Айғақты дәлелдерді сақтауға арналған үй-жай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"Құпиялылық" режимінде тергеу әрекеттерін жүргізуге арналған кабинет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Жедел-тергеу тобының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 тексеру және айырып тану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bookmarkStart w:name="z11" w:id="9"/>
    <w:p>
      <w:pPr>
        <w:spacing w:after="0"/>
        <w:ind w:left="0"/>
        <w:jc w:val="both"/>
      </w:pPr>
      <w:r>
        <w:rPr>
          <w:rFonts w:ascii="Times New Roman"/>
          <w:b w:val="false"/>
          <w:i w:val="false"/>
          <w:color w:val="000000"/>
          <w:sz w:val="28"/>
        </w:rPr>
        <w:t>
      Ескертпе:</w:t>
      </w:r>
    </w:p>
    <w:bookmarkEnd w:id="9"/>
    <w:p>
      <w:pPr>
        <w:spacing w:after="0"/>
        <w:ind w:left="0"/>
        <w:jc w:val="both"/>
      </w:pPr>
      <w:r>
        <w:rPr>
          <w:rFonts w:ascii="Times New Roman"/>
          <w:b w:val="false"/>
          <w:i w:val="false"/>
          <w:color w:val="000000"/>
          <w:sz w:val="28"/>
        </w:rPr>
        <w:t>
      *үлгілік жоба бойынша 75 адамға арналған ЖБО;</w:t>
      </w:r>
    </w:p>
    <w:p>
      <w:pPr>
        <w:spacing w:after="0"/>
        <w:ind w:left="0"/>
        <w:jc w:val="both"/>
      </w:pPr>
      <w:r>
        <w:rPr>
          <w:rFonts w:ascii="Times New Roman"/>
          <w:b w:val="false"/>
          <w:i w:val="false"/>
          <w:color w:val="000000"/>
          <w:sz w:val="28"/>
        </w:rPr>
        <w:t>
      *қолдану саласы - Алматы қаласы (Шығыс өңірі), Астана қаласы (Солтүстік өңірі), Шымкент қаласы (Оңтүстік өңірі), Атырау қаласы (Батыс өңірі).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