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10af4" w14:textId="5a10a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Қосшы қаласы мәслихатының 2024 жылғы 29 наурыздағы № 111/24-8 "Мөлшерлеме мөлшерін төмендету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Қосшы қаласы мәслихатының 2025 жылғы 18 желтоқсандағы № 220/54-8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01.01.2026 бастап қолданысқа енгізіледі – осы шешімнің 2-тармағымен.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Қосшы қаласының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"Мөлшерлеме мөлшерін төмендету туралы" Қосшы қаласы мәслихатының 2024 жылғы 29 наурыздағы № 111/24-8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8728-03 болып тіркелген)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 және ресми жариялануға жатады.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Қосшы қаласы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Ә.Қуатбеков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