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5b35" w14:textId="8bb5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2024 жылғы 24 желтоқсандағы № 154/36-8 "2025-2027 жылдарға арналған Қосшы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20 ақпандағы № 169/40-8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мәслихатының "2025-2027 жылдарға арналған Қосшы қаласының бюджеті туралы" 2024 жылғы 24 желтоқсандағы № 154/36-8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қалалық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15 298 941,0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3 127 021,0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16 950,0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311 457,0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11 843 513,0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15 844 240,2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- 616 075,2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616 075,2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169/40-8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туралы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11 843 513,0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15 844 240,2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5 632 720,4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1 027 663,4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586 680,5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-616 075,2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616 075,2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