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5be0" w14:textId="85d5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аумағында сайлау учаскілерін құру туралы" Қосшы қаласы әкімінің 2022 жылғы 26 сәуірдегі № 04-01 шешіміне өзгеріс енгізу туралы</w:t>
      </w:r>
    </w:p>
    <w:p>
      <w:pPr>
        <w:spacing w:after="0"/>
        <w:ind w:left="0"/>
        <w:jc w:val="both"/>
      </w:pPr>
      <w:r>
        <w:rPr>
          <w:rFonts w:ascii="Times New Roman"/>
          <w:b w:val="false"/>
          <w:i w:val="false"/>
          <w:color w:val="000000"/>
          <w:sz w:val="28"/>
        </w:rPr>
        <w:t>Ақмола облысы Қосшы қаласы әкімінің 2025 жылғы 3 қыркүйектегі № 02-05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ШЕШІМ ҚАБЫЛДАДЫ:</w:t>
      </w:r>
    </w:p>
    <w:bookmarkEnd w:id="0"/>
    <w:bookmarkStart w:name="z2" w:id="1"/>
    <w:p>
      <w:pPr>
        <w:spacing w:after="0"/>
        <w:ind w:left="0"/>
        <w:jc w:val="both"/>
      </w:pPr>
      <w:r>
        <w:rPr>
          <w:rFonts w:ascii="Times New Roman"/>
          <w:b w:val="false"/>
          <w:i w:val="false"/>
          <w:color w:val="000000"/>
          <w:sz w:val="28"/>
        </w:rPr>
        <w:t xml:space="preserve">
      1. "Қосшы қаласы аумағында сайлау учаскелерін құру туралы" Қосшы қаласы әкімінің 2022 жылғы 26 сәуірдегі №04-01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№27839 болып тіркелген) қосымшаға сәйкес келесі өзгеріс енгізілсін:</w:t>
      </w:r>
    </w:p>
    <w:bookmarkEnd w:id="1"/>
    <w:bookmarkStart w:name="z3" w:id="2"/>
    <w:p>
      <w:pPr>
        <w:spacing w:after="0"/>
        <w:ind w:left="0"/>
        <w:jc w:val="both"/>
      </w:pPr>
      <w:r>
        <w:rPr>
          <w:rFonts w:ascii="Times New Roman"/>
          <w:b w:val="false"/>
          <w:i w:val="false"/>
          <w:color w:val="000000"/>
          <w:sz w:val="28"/>
        </w:rPr>
        <w:t>
      1, 2, 4, 7, 8, 9-жолдар жаңа редакцияда жазылсын.</w:t>
      </w:r>
    </w:p>
    <w:bookmarkEnd w:id="2"/>
    <w:bookmarkStart w:name="z4" w:id="3"/>
    <w:p>
      <w:pPr>
        <w:spacing w:after="0"/>
        <w:ind w:left="0"/>
        <w:jc w:val="both"/>
      </w:pPr>
      <w:r>
        <w:rPr>
          <w:rFonts w:ascii="Times New Roman"/>
          <w:b w:val="false"/>
          <w:i w:val="false"/>
          <w:color w:val="000000"/>
          <w:sz w:val="28"/>
        </w:rPr>
        <w:t>
      2. Осы өкімнің орындалуын бақылау "Қосшы қаласы әкімінің аппараты" мемлекеттік мекемесі басшысы Н. Мұхаметкалиевқа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А.Қапышев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әкімдігінің</w:t>
            </w:r>
            <w:r>
              <w:br/>
            </w:r>
            <w:r>
              <w:rPr>
                <w:rFonts w:ascii="Times New Roman"/>
                <w:b w:val="false"/>
                <w:i w:val="false"/>
                <w:color w:val="000000"/>
                <w:sz w:val="20"/>
              </w:rPr>
              <w:t>2025 жылғы "03" қыркүйектегі</w:t>
            </w:r>
            <w:r>
              <w:br/>
            </w:r>
            <w:r>
              <w:rPr>
                <w:rFonts w:ascii="Times New Roman"/>
                <w:b w:val="false"/>
                <w:i w:val="false"/>
                <w:color w:val="000000"/>
                <w:sz w:val="20"/>
              </w:rPr>
              <w:t>№ 02-05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"Қосшы қаласының аумағында сайлау учаскелерін құру туралы" Қосшы қаласы әкімінің 2022 жылғы 26 сәуірдегі № 04-01 шешіміне өзгерістер енгізу туралы САЛЫСТЫРМАЛЫ КЕСТЕ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Құрылымдалғы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 жоғарыда аталған шешіммен толықтырылсын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740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- 24, 27, 28, 28/1, 30, 31, 32, 33, 34, 35, 36,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740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"Ақмола облысы білім басқармасының Қосшы қаласы білім бөлімінің Қосшы қаласы мектеп-гимназиясы" коммуналдық мемлекеттік мекемесінің "Лесная поляна" тұрғын үй кешені, 61</w:t>
            </w:r>
          </w:p>
          <w:p>
            <w:pPr>
              <w:spacing w:after="20"/>
              <w:ind w:left="20"/>
              <w:jc w:val="both"/>
            </w:pPr>
            <w:r>
              <w:rPr>
                <w:rFonts w:ascii="Times New Roman"/>
                <w:b w:val="false"/>
                <w:i w:val="false"/>
                <w:color w:val="000000"/>
                <w:sz w:val="20"/>
              </w:rPr>
              <w:t>
Шекарасы: "Лесная поляна" тұрғын үй кешені 34,35,36,37,38,39,41,42,43.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сайлау туралы" Заң</w:t>
            </w:r>
          </w:p>
          <w:p>
            <w:pPr>
              <w:spacing w:after="20"/>
              <w:ind w:left="20"/>
              <w:jc w:val="both"/>
            </w:pPr>
            <w:r>
              <w:rPr>
                <w:rFonts w:ascii="Times New Roman"/>
                <w:b w:val="false"/>
                <w:i w:val="false"/>
                <w:color w:val="000000"/>
                <w:sz w:val="20"/>
              </w:rPr>
              <w:t>
23-бап. Сайлау учаскелерін құру</w:t>
            </w:r>
          </w:p>
          <w:p>
            <w:pPr>
              <w:spacing w:after="20"/>
              <w:ind w:left="20"/>
              <w:jc w:val="both"/>
            </w:pPr>
            <w:r>
              <w:rPr>
                <w:rFonts w:ascii="Times New Roman"/>
                <w:b w:val="false"/>
                <w:i w:val="false"/>
                <w:color w:val="000000"/>
                <w:sz w:val="20"/>
              </w:rPr>
              <w:t>
1. Аудандар мен қалаларда дауыстарды санау және дауыстарды санау мақсатында сайлау учаскелерi аумақтық сайлау комиссияларымен келiсiм бойынша тиiстi әкiмдердiң шешiмдерiмен құрылуға тиiс. Сайлау учаскелерi сайлаушыларға барынша қолайлы жағдай жасау мақсатында және жергiлiктi және өзге де жағдайларды ескере отырып құрылады.</w:t>
            </w:r>
          </w:p>
          <w:p>
            <w:pPr>
              <w:spacing w:after="20"/>
              <w:ind w:left="20"/>
              <w:jc w:val="both"/>
            </w:pPr>
            <w:r>
              <w:rPr>
                <w:rFonts w:ascii="Times New Roman"/>
                <w:b w:val="false"/>
                <w:i w:val="false"/>
                <w:color w:val="000000"/>
                <w:sz w:val="20"/>
              </w:rPr>
              <w:t>
2. Сайлау учаскелері мынадай шарттар сақталған жағдайда құрылсын:</w:t>
            </w:r>
          </w:p>
          <w:p>
            <w:pPr>
              <w:spacing w:after="20"/>
              <w:ind w:left="20"/>
              <w:jc w:val="both"/>
            </w:pPr>
            <w:r>
              <w:rPr>
                <w:rFonts w:ascii="Times New Roman"/>
                <w:b w:val="false"/>
                <w:i w:val="false"/>
                <w:color w:val="000000"/>
                <w:sz w:val="20"/>
              </w:rPr>
              <w:t>
1) әрбір сайлау учаскесінде үш мыңнан аспайтын сайлаушылар;</w:t>
            </w:r>
          </w:p>
          <w:p>
            <w:pPr>
              <w:spacing w:after="20"/>
              <w:ind w:left="20"/>
              <w:jc w:val="both"/>
            </w:pPr>
            <w:r>
              <w:rPr>
                <w:rFonts w:ascii="Times New Roman"/>
                <w:b w:val="false"/>
                <w:i w:val="false"/>
                <w:color w:val="000000"/>
                <w:sz w:val="20"/>
              </w:rPr>
              <w:t>
2) әкiмшiлiк-аумақтық құрылыс шекарасының әкiмшiлiк-аумақтық құрылыстың сақталуын қамтамасыз ету</w:t>
            </w:r>
          </w:p>
          <w:p>
            <w:pPr>
              <w:spacing w:after="20"/>
              <w:ind w:left="20"/>
              <w:jc w:val="both"/>
            </w:pPr>
            <w:r>
              <w:rPr>
                <w:rFonts w:ascii="Times New Roman"/>
                <w:b w:val="false"/>
                <w:i w:val="false"/>
                <w:color w:val="000000"/>
                <w:sz w:val="20"/>
              </w:rPr>
              <w:t>
Қосшы қаласының кейбір сайлау учаскелерінде сайлаушылар саны бір сайлау учаскесіне үш мың сайлаушының ең жоғарғы мәніне жақындады.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2-жолы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741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13, 13/1, 14, 14/1, 14/2, 15, 16, 37, 38, 39, 40, 42, 43, 44, 45, 46, 47, 48, 49, 50,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741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"Ақмола облысы білім басқармасының Қосшы қаласы білім бөлімінің Қосшы қаласы мектеп-гимназиясы" коммуналдық мемлекеттік мекемесінің "Лесная поляна" тұрғын үй кешені, 61</w:t>
            </w:r>
          </w:p>
          <w:p>
            <w:pPr>
              <w:spacing w:after="20"/>
              <w:ind w:left="20"/>
              <w:jc w:val="both"/>
            </w:pPr>
            <w:r>
              <w:rPr>
                <w:rFonts w:ascii="Times New Roman"/>
                <w:b w:val="false"/>
                <w:i w:val="false"/>
                <w:color w:val="000000"/>
                <w:sz w:val="20"/>
              </w:rPr>
              <w:t>
 Шекарасы: "Лесная поляна" тұрғын үй кешені 14,14/1,14/2,16,40,44,45,46,47,48,49,50,51.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4-жолы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743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- 17, 18, 20, 22, 23,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743 сайлау учаскесі</w:t>
            </w:r>
          </w:p>
          <w:p>
            <w:pPr>
              <w:spacing w:after="20"/>
              <w:ind w:left="20"/>
              <w:jc w:val="both"/>
            </w:pPr>
            <w:r>
              <w:rPr>
                <w:rFonts w:ascii="Times New Roman"/>
                <w:b w:val="false"/>
                <w:i w:val="false"/>
                <w:color w:val="000000"/>
                <w:sz w:val="20"/>
              </w:rPr>
              <w:t xml:space="preserve">
Сайлау учаскесінің орталығы: Ақмола облысы, Қосшы қаласы, "Лесная поляна" тұрғын үй кешені, 2-квартал, 8 ғимарат. Ақмола облысы білім департаментінің Қосшы қаласы білім бөлімінің "Қосшы қаласының №3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Шекарасы: "Лесная поляна" тұрғын үй кешені 17,18,20,22,23,24,26,27,28,30,31,32,33.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w:t>
            </w:r>
          </w:p>
          <w:p>
            <w:pPr>
              <w:spacing w:after="20"/>
              <w:ind w:left="20"/>
              <w:jc w:val="both"/>
            </w:pPr>
            <w:r>
              <w:rPr>
                <w:rFonts w:ascii="Times New Roman"/>
                <w:b w:val="false"/>
                <w:i w:val="false"/>
                <w:color w:val="000000"/>
                <w:sz w:val="20"/>
              </w:rPr>
              <w:t>
 7-жолы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746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- 10, 12, 19, 21, 25,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746 сайлау учаскесі</w:t>
            </w:r>
          </w:p>
          <w:p>
            <w:pPr>
              <w:spacing w:after="20"/>
              <w:ind w:left="20"/>
              <w:jc w:val="both"/>
            </w:pPr>
            <w:r>
              <w:rPr>
                <w:rFonts w:ascii="Times New Roman"/>
                <w:b w:val="false"/>
                <w:i w:val="false"/>
                <w:color w:val="000000"/>
                <w:sz w:val="20"/>
              </w:rPr>
              <w:t xml:space="preserve">
Сайлау учаскесінің орталығы: Ақмола облысы, Қосшы қаласы, "Лесная поляна" тұрғын үй кешені, 2-квартал, 8 ғимарат. Ақмола облысы білім департаментінің Қосшы қаласы білім бөлімінің "Қосшы қаласының №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Шекарасы: "Лесная поляна" тұрғын үй кешені 10,12,19,21,25,29.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8-жолы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747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Республика көшесі, 28, Қосшы қаласы әкімдігінің "Жастар ресурстық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- 3, 4, 4/1, 5, 6, 7, 8, 9,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747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3,4,4/1,5,6,7,8,9,11,13,13/1,1,15.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шешімге қосымшаның 9-жолы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748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Республика көшесі, 28, Қосшы қаласы әкімдігінің "Жастар ресурстық орталығы"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Шекарасы: "Лесная поляна" тұрғын үй кешені - 1, 2; </w:t>
            </w:r>
          </w:p>
          <w:p>
            <w:pPr>
              <w:spacing w:after="20"/>
              <w:ind w:left="20"/>
              <w:jc w:val="both"/>
            </w:pPr>
            <w:r>
              <w:rPr>
                <w:rFonts w:ascii="Times New Roman"/>
                <w:b w:val="false"/>
                <w:i w:val="false"/>
                <w:color w:val="000000"/>
                <w:sz w:val="20"/>
              </w:rPr>
              <w:t xml:space="preserve">
Лилак бақшасы тұрғын үй кешені; </w:t>
            </w:r>
          </w:p>
          <w:p>
            <w:pPr>
              <w:spacing w:after="20"/>
              <w:ind w:left="20"/>
              <w:jc w:val="both"/>
            </w:pPr>
            <w:r>
              <w:rPr>
                <w:rFonts w:ascii="Times New Roman"/>
                <w:b w:val="false"/>
                <w:i w:val="false"/>
                <w:color w:val="000000"/>
                <w:sz w:val="20"/>
              </w:rPr>
              <w:t xml:space="preserve">
3 Солтүстік квартал – 6/1, 6/5, 7/7, 7/9, 7/11, 21, 27, 136, 128, 139, 146, 147, 148, 149, 155, 156, 158, 6740, 6744, 7111, 7160, 7686, 7691, 7692, 7708, 7719, 7732, 7742, 7753, 7761, 7796; </w:t>
            </w:r>
          </w:p>
          <w:p>
            <w:pPr>
              <w:spacing w:after="20"/>
              <w:ind w:left="20"/>
              <w:jc w:val="both"/>
            </w:pPr>
            <w:r>
              <w:rPr>
                <w:rFonts w:ascii="Times New Roman"/>
                <w:b w:val="false"/>
                <w:i w:val="false"/>
                <w:color w:val="000000"/>
                <w:sz w:val="20"/>
              </w:rPr>
              <w:t xml:space="preserve">
Орынбор көшесі – 1, 3, 5, 7, 9, 11, 13, 15, 17, 19, 21, 23; </w:t>
            </w:r>
          </w:p>
          <w:p>
            <w:pPr>
              <w:spacing w:after="20"/>
              <w:ind w:left="20"/>
              <w:jc w:val="both"/>
            </w:pPr>
            <w:r>
              <w:rPr>
                <w:rFonts w:ascii="Times New Roman"/>
                <w:b w:val="false"/>
                <w:i w:val="false"/>
                <w:color w:val="000000"/>
                <w:sz w:val="20"/>
              </w:rPr>
              <w:t xml:space="preserve">
Алматы көшесі – 1, 2, 3, 4, 5, 6, 7, 8, 9, 10, 11, 12, 13, 14, 15, 16, 26, 28, 32; </w:t>
            </w:r>
          </w:p>
          <w:p>
            <w:pPr>
              <w:spacing w:after="20"/>
              <w:ind w:left="20"/>
              <w:jc w:val="both"/>
            </w:pPr>
            <w:r>
              <w:rPr>
                <w:rFonts w:ascii="Times New Roman"/>
                <w:b w:val="false"/>
                <w:i w:val="false"/>
                <w:color w:val="000000"/>
                <w:sz w:val="20"/>
              </w:rPr>
              <w:t xml:space="preserve">
Шағын аудан – 18, 20, 21, 23; </w:t>
            </w:r>
          </w:p>
          <w:p>
            <w:pPr>
              <w:spacing w:after="20"/>
              <w:ind w:left="20"/>
              <w:jc w:val="both"/>
            </w:pPr>
            <w:r>
              <w:rPr>
                <w:rFonts w:ascii="Times New Roman"/>
                <w:b w:val="false"/>
                <w:i w:val="false"/>
                <w:color w:val="000000"/>
                <w:sz w:val="20"/>
              </w:rPr>
              <w:t>
Бәйтерек шағын ауданы – 1,2/1, 3, 4, 5, 12В, 16В, 23 В, 25 В, 28 В, 29, 29 В, 30, 33 В, 36 В, 37 В, 38, 38 В, 39, 40, 41, 40 В, 42, 43, 44, 45, 46, 46 В, 47, 48, 49, 50, 50 В, 51, 53 А, 54, 55, 56, 56 В, 57, 58, 59/2, 63 В, 70/1, 74, 75, 76, 77, 85, 89, 90, 91, 92, 100 В, 101 В, 144/1, 173, 321, 325, 329, 354, 375, 377, 378, 380, 386, 409, 412, 421, 422, 440, 442, 445, 671, 3021;</w:t>
            </w:r>
          </w:p>
          <w:p>
            <w:pPr>
              <w:spacing w:after="20"/>
              <w:ind w:left="20"/>
              <w:jc w:val="both"/>
            </w:pPr>
            <w:r>
              <w:rPr>
                <w:rFonts w:ascii="Times New Roman"/>
                <w:b w:val="false"/>
                <w:i w:val="false"/>
                <w:color w:val="000000"/>
                <w:sz w:val="20"/>
              </w:rPr>
              <w:t xml:space="preserve">
Бозоқ көшесі – 1, 2, 3, 4, 5, 6, 7, 8, 9, 10, 11, 12, 13, 14, 15, 16; </w:t>
            </w:r>
          </w:p>
          <w:p>
            <w:pPr>
              <w:spacing w:after="20"/>
              <w:ind w:left="20"/>
              <w:jc w:val="both"/>
            </w:pPr>
            <w:r>
              <w:rPr>
                <w:rFonts w:ascii="Times New Roman"/>
                <w:b w:val="false"/>
                <w:i w:val="false"/>
                <w:color w:val="000000"/>
                <w:sz w:val="20"/>
              </w:rPr>
              <w:t xml:space="preserve">
Дәулеткерей көшесі – 1, 1 А, 2, 3, 4, 4 А, 6, 6 А, 7, 7 А, 8; </w:t>
            </w:r>
          </w:p>
          <w:p>
            <w:pPr>
              <w:spacing w:after="20"/>
              <w:ind w:left="20"/>
              <w:jc w:val="both"/>
            </w:pPr>
            <w:r>
              <w:rPr>
                <w:rFonts w:ascii="Times New Roman"/>
                <w:b w:val="false"/>
                <w:i w:val="false"/>
                <w:color w:val="000000"/>
                <w:sz w:val="20"/>
              </w:rPr>
              <w:t>
Ахмет Байтұрсынов көшесі – 1, 1 Б, 2 А, 3, 4, 5, 6, 7, 7 А, 8, 9, 11, 11 А, 12, 12 А, 13, 14, 14 А, 15, 16, 17, 18, 19, 20, 21, 22, 23, 25, 26, 27, 28 А, 29, 30, 32, 34, 36, 39, 40, 44, 47, 52, 54, 56, 60, 70,</w:t>
            </w:r>
          </w:p>
          <w:p>
            <w:pPr>
              <w:spacing w:after="20"/>
              <w:ind w:left="20"/>
              <w:jc w:val="both"/>
            </w:pPr>
            <w:r>
              <w:rPr>
                <w:rFonts w:ascii="Times New Roman"/>
                <w:b w:val="false"/>
                <w:i w:val="false"/>
                <w:color w:val="000000"/>
                <w:sz w:val="20"/>
              </w:rPr>
              <w:t xml:space="preserve">
5 Солтүстік блок – 5, 8, 31, 42, 43, 48; </w:t>
            </w:r>
          </w:p>
          <w:p>
            <w:pPr>
              <w:spacing w:after="20"/>
              <w:ind w:left="20"/>
              <w:jc w:val="both"/>
            </w:pPr>
            <w:r>
              <w:rPr>
                <w:rFonts w:ascii="Times New Roman"/>
                <w:b w:val="false"/>
                <w:i w:val="false"/>
                <w:color w:val="000000"/>
                <w:sz w:val="20"/>
              </w:rPr>
              <w:t xml:space="preserve">
Қызылорда көшесі – 1, 2, 3, 4, 5, 6, 7, 8, 9, 10, 11, 12, 13, 14, 15, 16, 17, 18, 19, 20; </w:t>
            </w:r>
          </w:p>
          <w:p>
            <w:pPr>
              <w:spacing w:after="20"/>
              <w:ind w:left="20"/>
              <w:jc w:val="both"/>
            </w:pPr>
            <w:r>
              <w:rPr>
                <w:rFonts w:ascii="Times New Roman"/>
                <w:b w:val="false"/>
                <w:i w:val="false"/>
                <w:color w:val="000000"/>
                <w:sz w:val="20"/>
              </w:rPr>
              <w:t xml:space="preserve">
Қызылжар көшесі – 1, 2, 3, 4, 5, 6, 7, 8, 9, 10, 11, 12, 13, 14, 15; </w:t>
            </w:r>
          </w:p>
          <w:p>
            <w:pPr>
              <w:spacing w:after="20"/>
              <w:ind w:left="20"/>
              <w:jc w:val="both"/>
            </w:pPr>
            <w:r>
              <w:rPr>
                <w:rFonts w:ascii="Times New Roman"/>
                <w:b w:val="false"/>
                <w:i w:val="false"/>
                <w:color w:val="000000"/>
                <w:sz w:val="20"/>
              </w:rPr>
              <w:t xml:space="preserve">
7А шағын ауданы; </w:t>
            </w:r>
          </w:p>
          <w:p>
            <w:pPr>
              <w:spacing w:after="20"/>
              <w:ind w:left="20"/>
              <w:jc w:val="both"/>
            </w:pPr>
            <w:r>
              <w:rPr>
                <w:rFonts w:ascii="Times New Roman"/>
                <w:b w:val="false"/>
                <w:i w:val="false"/>
                <w:color w:val="000000"/>
                <w:sz w:val="20"/>
              </w:rPr>
              <w:t>
Мырзақып Дулатов көшесі – 1, 1А, 2, 3, 4, 5, 5А, 6, 7, 8, 9, 10, 10А, 11, 12, 12/1, 13, 13 А, 14, 15, 16, 18, 22, 24, 26; Республика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748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департаментінің Қосшы қаласы білім бөлімінің "Қосшы қаласының № 2 орта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Шекарасы: "Лесная поляна" тұрғын үй кешені - 1, 2; </w:t>
            </w:r>
          </w:p>
          <w:p>
            <w:pPr>
              <w:spacing w:after="20"/>
              <w:ind w:left="20"/>
              <w:jc w:val="both"/>
            </w:pPr>
            <w:r>
              <w:rPr>
                <w:rFonts w:ascii="Times New Roman"/>
                <w:b w:val="false"/>
                <w:i w:val="false"/>
                <w:color w:val="000000"/>
                <w:sz w:val="20"/>
              </w:rPr>
              <w:t xml:space="preserve">
Лилак бақшасы тұрғын үй кешені; </w:t>
            </w:r>
          </w:p>
          <w:p>
            <w:pPr>
              <w:spacing w:after="20"/>
              <w:ind w:left="20"/>
              <w:jc w:val="both"/>
            </w:pPr>
            <w:r>
              <w:rPr>
                <w:rFonts w:ascii="Times New Roman"/>
                <w:b w:val="false"/>
                <w:i w:val="false"/>
                <w:color w:val="000000"/>
                <w:sz w:val="20"/>
              </w:rPr>
              <w:t xml:space="preserve">
3 Солтүстік квартал – 6/1, 6/5, 7/7, 7/9, 7/11, 21, 27, 136, 128, 139, 146, 147, 148, 149, 155, 156, 158, 6740, 6744, 7111, 7160, 7686, 7691, 7692, 7708, 7719, 7732, 7742, 7753, 7761, 7796; </w:t>
            </w:r>
          </w:p>
          <w:p>
            <w:pPr>
              <w:spacing w:after="20"/>
              <w:ind w:left="20"/>
              <w:jc w:val="both"/>
            </w:pPr>
            <w:r>
              <w:rPr>
                <w:rFonts w:ascii="Times New Roman"/>
                <w:b w:val="false"/>
                <w:i w:val="false"/>
                <w:color w:val="000000"/>
                <w:sz w:val="20"/>
              </w:rPr>
              <w:t xml:space="preserve">
Орынбор көшесі – 1, 3, 5, 7, 9, 11, 13, 15, 17, 19, 21, 23; </w:t>
            </w:r>
          </w:p>
          <w:p>
            <w:pPr>
              <w:spacing w:after="20"/>
              <w:ind w:left="20"/>
              <w:jc w:val="both"/>
            </w:pPr>
            <w:r>
              <w:rPr>
                <w:rFonts w:ascii="Times New Roman"/>
                <w:b w:val="false"/>
                <w:i w:val="false"/>
                <w:color w:val="000000"/>
                <w:sz w:val="20"/>
              </w:rPr>
              <w:t xml:space="preserve">
Алматы көшесі – 1, 2, 3, 4, 5, 6, 7, 8, 9, 10, 11, 12, 13, 14, 15, 16, 26, 28, 32; </w:t>
            </w:r>
          </w:p>
          <w:p>
            <w:pPr>
              <w:spacing w:after="20"/>
              <w:ind w:left="20"/>
              <w:jc w:val="both"/>
            </w:pPr>
            <w:r>
              <w:rPr>
                <w:rFonts w:ascii="Times New Roman"/>
                <w:b w:val="false"/>
                <w:i w:val="false"/>
                <w:color w:val="000000"/>
                <w:sz w:val="20"/>
              </w:rPr>
              <w:t xml:space="preserve">
Шағын аудан – 18, 20, 21, 23; </w:t>
            </w:r>
          </w:p>
          <w:p>
            <w:pPr>
              <w:spacing w:after="20"/>
              <w:ind w:left="20"/>
              <w:jc w:val="both"/>
            </w:pPr>
            <w:r>
              <w:rPr>
                <w:rFonts w:ascii="Times New Roman"/>
                <w:b w:val="false"/>
                <w:i w:val="false"/>
                <w:color w:val="000000"/>
                <w:sz w:val="20"/>
              </w:rPr>
              <w:t>
Бәйтерек шағын ауданы – 1,2/1, 3, 4, 5, 12 В, 16 В, 23 В, 25 В, 28 В, 29, 29 В, 30, 33 В, 36 В, 37 В, 38, 38 В, 40, 41, 40 В, 42, 43, 44, 45, 46, 46 В, 47, 48, 49, 50, 50 В, 51, 53 А, 54, 55, 56, 56 В, 57, 58, 59/2, 63 В, 70/1, 74, 75, 76, 77, 85, 89, 90, 91, 92, 100 В, 101 В, 144/1, 173, 321, 325, 329, 354, 375, 377, 378, 380, 386, 409, 412, 421, 422, 440, 442, 445, 671, 3021;</w:t>
            </w:r>
          </w:p>
          <w:p>
            <w:pPr>
              <w:spacing w:after="20"/>
              <w:ind w:left="20"/>
              <w:jc w:val="both"/>
            </w:pPr>
            <w:r>
              <w:rPr>
                <w:rFonts w:ascii="Times New Roman"/>
                <w:b w:val="false"/>
                <w:i w:val="false"/>
                <w:color w:val="000000"/>
                <w:sz w:val="20"/>
              </w:rPr>
              <w:t xml:space="preserve">
Бозоқ көшесі – 1, 2, 3, 4, 5, 6, 7, 8, 9, 10, 11, 12, 13, 14, 15, 16; </w:t>
            </w:r>
          </w:p>
          <w:p>
            <w:pPr>
              <w:spacing w:after="20"/>
              <w:ind w:left="20"/>
              <w:jc w:val="both"/>
            </w:pPr>
            <w:r>
              <w:rPr>
                <w:rFonts w:ascii="Times New Roman"/>
                <w:b w:val="false"/>
                <w:i w:val="false"/>
                <w:color w:val="000000"/>
                <w:sz w:val="20"/>
              </w:rPr>
              <w:t xml:space="preserve">
Дәулеткерей көшесі – 1, 1 А, 2, 3, 4, 4 А, 6, 6 А, 7, 7 А, 8; </w:t>
            </w:r>
          </w:p>
          <w:p>
            <w:pPr>
              <w:spacing w:after="20"/>
              <w:ind w:left="20"/>
              <w:jc w:val="both"/>
            </w:pPr>
            <w:r>
              <w:rPr>
                <w:rFonts w:ascii="Times New Roman"/>
                <w:b w:val="false"/>
                <w:i w:val="false"/>
                <w:color w:val="000000"/>
                <w:sz w:val="20"/>
              </w:rPr>
              <w:t>
Ахмет Байтұрсынов көшесі – 1, 1 Б, 2 А, 3, 4, 5, 6, 7, 7 А, 8, 9, 11, 11 А, 12, 12 А, 13, 14, 14 А, 15, 16, 17, 18, 19, 20, 21, 22, 23, 25, 26, 27, 28 А, 29, 30, 32, 34, 36, 39, 40, 44, 47, 52, 54, 56, 60, 70,</w:t>
            </w:r>
          </w:p>
          <w:p>
            <w:pPr>
              <w:spacing w:after="20"/>
              <w:ind w:left="20"/>
              <w:jc w:val="both"/>
            </w:pPr>
            <w:r>
              <w:rPr>
                <w:rFonts w:ascii="Times New Roman"/>
                <w:b w:val="false"/>
                <w:i w:val="false"/>
                <w:color w:val="000000"/>
                <w:sz w:val="20"/>
              </w:rPr>
              <w:t xml:space="preserve">
5 Солтүстік блок – 5, 8, 31, 42, 43, 48; </w:t>
            </w:r>
          </w:p>
          <w:p>
            <w:pPr>
              <w:spacing w:after="20"/>
              <w:ind w:left="20"/>
              <w:jc w:val="both"/>
            </w:pPr>
            <w:r>
              <w:rPr>
                <w:rFonts w:ascii="Times New Roman"/>
                <w:b w:val="false"/>
                <w:i w:val="false"/>
                <w:color w:val="000000"/>
                <w:sz w:val="20"/>
              </w:rPr>
              <w:t xml:space="preserve">
Қызылорда көшесі – 1, 2, 3, 4, 5, 6, 7, 8, 9, 10, 11, 12, 13, 14, 15, 16, 17, 18, 19, 20; </w:t>
            </w:r>
          </w:p>
          <w:p>
            <w:pPr>
              <w:spacing w:after="20"/>
              <w:ind w:left="20"/>
              <w:jc w:val="both"/>
            </w:pPr>
            <w:r>
              <w:rPr>
                <w:rFonts w:ascii="Times New Roman"/>
                <w:b w:val="false"/>
                <w:i w:val="false"/>
                <w:color w:val="000000"/>
                <w:sz w:val="20"/>
              </w:rPr>
              <w:t xml:space="preserve">
Қызылжар көшесі – 1, 2, 3, 4, 5, 6, 7, 8, 9, 10, 11, 12, 13, 14, 15; </w:t>
            </w:r>
          </w:p>
          <w:p>
            <w:pPr>
              <w:spacing w:after="20"/>
              <w:ind w:left="20"/>
              <w:jc w:val="both"/>
            </w:pPr>
            <w:r>
              <w:rPr>
                <w:rFonts w:ascii="Times New Roman"/>
                <w:b w:val="false"/>
                <w:i w:val="false"/>
                <w:color w:val="000000"/>
                <w:sz w:val="20"/>
              </w:rPr>
              <w:t xml:space="preserve">
7А шағын ауданы; </w:t>
            </w:r>
          </w:p>
          <w:p>
            <w:pPr>
              <w:spacing w:after="20"/>
              <w:ind w:left="20"/>
              <w:jc w:val="both"/>
            </w:pPr>
            <w:r>
              <w:rPr>
                <w:rFonts w:ascii="Times New Roman"/>
                <w:b w:val="false"/>
                <w:i w:val="false"/>
                <w:color w:val="000000"/>
                <w:sz w:val="20"/>
              </w:rPr>
              <w:t>
Мырзақып Дулатов көшесі – 1, 1 А, 2, 3, 4, 5, 5 А, 6, 7, 8, 9, 10, 10 А, 11, 12, 12/1, 13, 13 А, 14, 15, 16, 18, 22, 24, 26; Республика көшесі 1.</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