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aae5" w14:textId="baaa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8С-26/9 "2025-2027 жылдарға арналған Бурабай ауданының Бурабай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24 желтоқсандағы № 8С-39/26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Бурабай кентінің бюджеті туралы" 2024 жылғы 26 желтоқсандағы № 8С-26/9 (Нормативтік құқықтық актілерді мемлекеттік тіркеу тізілімінде № 205714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Бурабай ауданының Бурабай кентінің бюджеті тиісінше 1, 2 және 3-қосымшаларына сәйкес, оның ішінде 2025 жылға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404362,6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267808,8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87447,4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167711,6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шығыстар – 472281,0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-67918,4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67918,4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Бурабай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-67918,4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