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31ce8" w14:textId="1331c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аудандық мәслихатының 2024 жылғы 25 желтоқсандағы № 8С-26/1 "2025-2027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Бурабай аудандық мәслихатының 2025 жылғы 24 желтоқсандағы № 8С-39/23 шешімі</w:t>
      </w:r>
    </w:p>
    <w:p>
      <w:pPr>
        <w:spacing w:after="0"/>
        <w:ind w:left="0"/>
        <w:jc w:val="both"/>
      </w:pPr>
      <w:bookmarkStart w:name="z1" w:id="0"/>
      <w:r>
        <w:rPr>
          <w:rFonts w:ascii="Times New Roman"/>
          <w:b w:val="false"/>
          <w:i w:val="false"/>
          <w:color w:val="000000"/>
          <w:sz w:val="28"/>
        </w:rPr>
        <w:t>
      Бурабай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Бурабай аудандық мәслихатының "2025-2027 жылдарға арналған аудандық бюджет туралы" 2024 жылғы 25 желтоқсандағы № 8С-26/1 (Нормативтік құқықтық актілерді мемлекеттік тіркеу тізілімінде № 205694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келесi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2025-2027 жылдарға арналған аудандық бюджет, тиісінше 1, 2 және 3-қосымшаларға сәйкес, оның ішінде 2025 жылға келесі көлемдерде бекітілсін:</w:t>
      </w:r>
    </w:p>
    <w:p>
      <w:pPr>
        <w:spacing w:after="0"/>
        <w:ind w:left="0"/>
        <w:jc w:val="both"/>
      </w:pPr>
      <w:r>
        <w:rPr>
          <w:rFonts w:ascii="Times New Roman"/>
          <w:b w:val="false"/>
          <w:i w:val="false"/>
          <w:color w:val="000000"/>
          <w:sz w:val="28"/>
        </w:rPr>
        <w:t>
      1) кірістер – 19425523,8 мың теңге, оның ішінде:</w:t>
      </w:r>
    </w:p>
    <w:p>
      <w:pPr>
        <w:spacing w:after="0"/>
        <w:ind w:left="0"/>
        <w:jc w:val="both"/>
      </w:pPr>
      <w:r>
        <w:rPr>
          <w:rFonts w:ascii="Times New Roman"/>
          <w:b w:val="false"/>
          <w:i w:val="false"/>
          <w:color w:val="000000"/>
          <w:sz w:val="28"/>
        </w:rPr>
        <w:t>
      салықтық түсімдер – 10181030,5 мың теңге;</w:t>
      </w:r>
    </w:p>
    <w:p>
      <w:pPr>
        <w:spacing w:after="0"/>
        <w:ind w:left="0"/>
        <w:jc w:val="both"/>
      </w:pPr>
      <w:r>
        <w:rPr>
          <w:rFonts w:ascii="Times New Roman"/>
          <w:b w:val="false"/>
          <w:i w:val="false"/>
          <w:color w:val="000000"/>
          <w:sz w:val="28"/>
        </w:rPr>
        <w:t>
      салықтық емес түсімдер – 101230,1 мың теңге;</w:t>
      </w:r>
    </w:p>
    <w:p>
      <w:pPr>
        <w:spacing w:after="0"/>
        <w:ind w:left="0"/>
        <w:jc w:val="both"/>
      </w:pPr>
      <w:r>
        <w:rPr>
          <w:rFonts w:ascii="Times New Roman"/>
          <w:b w:val="false"/>
          <w:i w:val="false"/>
          <w:color w:val="000000"/>
          <w:sz w:val="28"/>
        </w:rPr>
        <w:t>
      негізгі капиталды сатудан түсетін түсімдер – 957894,0 мың тенге;</w:t>
      </w:r>
    </w:p>
    <w:p>
      <w:pPr>
        <w:spacing w:after="0"/>
        <w:ind w:left="0"/>
        <w:jc w:val="both"/>
      </w:pPr>
      <w:r>
        <w:rPr>
          <w:rFonts w:ascii="Times New Roman"/>
          <w:b w:val="false"/>
          <w:i w:val="false"/>
          <w:color w:val="000000"/>
          <w:sz w:val="28"/>
        </w:rPr>
        <w:t>
      трансферттер түсімдері – 8185369,2 мың теңге;</w:t>
      </w:r>
    </w:p>
    <w:p>
      <w:pPr>
        <w:spacing w:after="0"/>
        <w:ind w:left="0"/>
        <w:jc w:val="both"/>
      </w:pPr>
      <w:r>
        <w:rPr>
          <w:rFonts w:ascii="Times New Roman"/>
          <w:b w:val="false"/>
          <w:i w:val="false"/>
          <w:color w:val="000000"/>
          <w:sz w:val="28"/>
        </w:rPr>
        <w:t>
      2) шығындар – 20525403,7 мың теңге;</w:t>
      </w:r>
    </w:p>
    <w:p>
      <w:pPr>
        <w:spacing w:after="0"/>
        <w:ind w:left="0"/>
        <w:jc w:val="both"/>
      </w:pPr>
      <w:r>
        <w:rPr>
          <w:rFonts w:ascii="Times New Roman"/>
          <w:b w:val="false"/>
          <w:i w:val="false"/>
          <w:color w:val="000000"/>
          <w:sz w:val="28"/>
        </w:rPr>
        <w:t>
      3) таза бюджеттік кредиттеу – 68221,4 мың теңге, оның ішінде:</w:t>
      </w:r>
    </w:p>
    <w:p>
      <w:pPr>
        <w:spacing w:after="0"/>
        <w:ind w:left="0"/>
        <w:jc w:val="both"/>
      </w:pPr>
      <w:r>
        <w:rPr>
          <w:rFonts w:ascii="Times New Roman"/>
          <w:b w:val="false"/>
          <w:i w:val="false"/>
          <w:color w:val="000000"/>
          <w:sz w:val="28"/>
        </w:rPr>
        <w:t>
      бюджеттiк кредиттер – 110096,0 мың теңге;</w:t>
      </w:r>
    </w:p>
    <w:p>
      <w:pPr>
        <w:spacing w:after="0"/>
        <w:ind w:left="0"/>
        <w:jc w:val="both"/>
      </w:pPr>
      <w:r>
        <w:rPr>
          <w:rFonts w:ascii="Times New Roman"/>
          <w:b w:val="false"/>
          <w:i w:val="false"/>
          <w:color w:val="000000"/>
          <w:sz w:val="28"/>
        </w:rPr>
        <w:t>
      бюджеттік кредиттерді өтеу – 41874,6 мың теңге;</w:t>
      </w:r>
    </w:p>
    <w:p>
      <w:pPr>
        <w:spacing w:after="0"/>
        <w:ind w:left="0"/>
        <w:jc w:val="both"/>
      </w:pPr>
      <w:r>
        <w:rPr>
          <w:rFonts w:ascii="Times New Roman"/>
          <w:b w:val="false"/>
          <w:i w:val="false"/>
          <w:color w:val="000000"/>
          <w:sz w:val="28"/>
        </w:rPr>
        <w:t xml:space="preserve">
      4) қаржы активтерiмен операциялар бойынша сальдо – 0,0 мың теңге; </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-1168101,3 мың теңге;</w:t>
      </w:r>
    </w:p>
    <w:p>
      <w:pPr>
        <w:spacing w:after="0"/>
        <w:ind w:left="0"/>
        <w:jc w:val="both"/>
      </w:pPr>
      <w:r>
        <w:rPr>
          <w:rFonts w:ascii="Times New Roman"/>
          <w:b w:val="false"/>
          <w:i w:val="false"/>
          <w:color w:val="000000"/>
          <w:sz w:val="28"/>
        </w:rPr>
        <w:t>
      6) бюджет тапшылығын қаржыландыру (профицитті пайдалану) – 1168101,3 мың теңге.";</w:t>
      </w:r>
    </w:p>
    <w:bookmarkStart w:name="z4" w:id="2"/>
    <w:p>
      <w:pPr>
        <w:spacing w:after="0"/>
        <w:ind w:left="0"/>
        <w:jc w:val="both"/>
      </w:pPr>
      <w:r>
        <w:rPr>
          <w:rFonts w:ascii="Times New Roman"/>
          <w:b w:val="false"/>
          <w:i w:val="false"/>
          <w:color w:val="000000"/>
          <w:sz w:val="28"/>
        </w:rPr>
        <w:t xml:space="preserve">
      Бурабай аудандық мәслихатының көрсетілген шешімінің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шешiм 2025 жылғы 1 қаңтардан бастап қолданысқа енгiзiледi.</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М.Нұрпанова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 xml:space="preserve"> 2025 жылғы 24 желтоқсандағы</w:t>
            </w:r>
            <w:r>
              <w:br/>
            </w:r>
            <w:r>
              <w:rPr>
                <w:rFonts w:ascii="Times New Roman"/>
                <w:b w:val="false"/>
                <w:i w:val="false"/>
                <w:color w:val="000000"/>
                <w:sz w:val="20"/>
              </w:rPr>
              <w:t>№ 8С-39/23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 xml:space="preserve"> 2024 жылғы 25 желтоқсандағы</w:t>
            </w:r>
            <w:r>
              <w:br/>
            </w:r>
            <w:r>
              <w:rPr>
                <w:rFonts w:ascii="Times New Roman"/>
                <w:b w:val="false"/>
                <w:i w:val="false"/>
                <w:color w:val="000000"/>
                <w:sz w:val="20"/>
              </w:rPr>
              <w:t>№ 8С-26/1 шешіміне</w:t>
            </w:r>
            <w:r>
              <w:br/>
            </w:r>
            <w:r>
              <w:rPr>
                <w:rFonts w:ascii="Times New Roman"/>
                <w:b w:val="false"/>
                <w:i w:val="false"/>
                <w:color w:val="000000"/>
                <w:sz w:val="20"/>
              </w:rPr>
              <w:t>1-қосымша</w:t>
            </w:r>
          </w:p>
        </w:tc>
      </w:tr>
    </w:tbl>
    <w:bookmarkStart w:name="z7" w:id="4"/>
    <w:p>
      <w:pPr>
        <w:spacing w:after="0"/>
        <w:ind w:left="0"/>
        <w:jc w:val="left"/>
      </w:pPr>
      <w:r>
        <w:rPr>
          <w:rFonts w:ascii="Times New Roman"/>
          <w:b/>
          <w:i w:val="false"/>
          <w:color w:val="000000"/>
        </w:rPr>
        <w:t xml:space="preserve"> 2025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19425523,8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10181030,5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2581998,8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2396153,8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5268730,7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5268730,7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1981415,0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1957905,0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101230,1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957894,0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932504,0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932504,0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8185369,2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420706,4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округтердің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420706,4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7764662,8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7764662,8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20525403,7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661528,1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1348091,1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8959644,3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5843853,2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2624010,3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1211874,8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1628412,6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3115791,1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үздіксіз жылумен жабдықтауды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565604,3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805677,4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және дін істері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спорт және туризм саласында жергілікті деңгейде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спортты және ұлттық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 уақытша ұстау пункттерін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3653126,1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3653126,1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2177303,8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1666640,1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1286927,9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1176291,9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2274764,6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2274764,6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жүзеге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жіргізуіндегі өзге мемлекеттік мүлікті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-1168101,3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1168101,3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24 желтоқсандағы</w:t>
            </w:r>
            <w:r>
              <w:br/>
            </w:r>
            <w:r>
              <w:rPr>
                <w:rFonts w:ascii="Times New Roman"/>
                <w:b w:val="false"/>
                <w:i w:val="false"/>
                <w:color w:val="000000"/>
                <w:sz w:val="20"/>
              </w:rPr>
              <w:t>№ 8С-39/23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 8С-26/1 шешіміне</w:t>
            </w:r>
            <w:r>
              <w:br/>
            </w:r>
            <w:r>
              <w:rPr>
                <w:rFonts w:ascii="Times New Roman"/>
                <w:b w:val="false"/>
                <w:i w:val="false"/>
                <w:color w:val="000000"/>
                <w:sz w:val="20"/>
              </w:rPr>
              <w:t>4-қосымша</w:t>
            </w:r>
          </w:p>
        </w:tc>
      </w:tr>
    </w:tbl>
    <w:bookmarkStart w:name="z9" w:id="5"/>
    <w:p>
      <w:pPr>
        <w:spacing w:after="0"/>
        <w:ind w:left="0"/>
        <w:jc w:val="left"/>
      </w:pPr>
      <w:r>
        <w:rPr>
          <w:rFonts w:ascii="Times New Roman"/>
          <w:b/>
          <w:i w:val="false"/>
          <w:color w:val="000000"/>
        </w:rPr>
        <w:t xml:space="preserve"> 2025 жылға арналған облыстық бюджеттен нысаналы трансферттер мен бюджеттік кредиттер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трансферттер мен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8757872,8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7764662,8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ағымдағы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3819580,0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321141,2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қамсыздандыру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164691,0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санаттарына әлеуметтік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қызметтерге ақы төлеуге және отын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отбасыларды қолдау орталықтарын құруға және күтіп-ұстауға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 адамдардың құқықтарын қамтамасыз етуге және өмір сүру сапасын жақсартуға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қарттарды әлеуметтік қолдауға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күніне орай Ұлы Отан соғысының ардагерлеріне біржолғы әлеуметтік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440579,7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аясында ауылдық елді мекендерде әлеуметтік және инженерлік инфрақұрылым бойынша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272042,9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ұйымдарын материалдық-техникалық жарақтандыруға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күтіп-ұстауға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148637,0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1891407,5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құжаттаманы әзірлеуге және автомобиль жолдарын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1891407,5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666437,6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саласында материалдық-техникалық базасын нығайтуға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495619,2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шаруашылықты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170818,4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498765,0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 үшін коммуналдық тұрғын үй қорының тұрғын үйлерін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498765,0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3945082,8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3697852,7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 бойынша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825712,0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2577213,7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демалыс объектілерін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79334,0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215593,0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247230,1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247230,1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993210,0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110096,0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110096,0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883114,0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жергiлiктi атқарушы органдарының тұрғын үй құрылысын және (немесе) тұрғын үй құрылысына үлестік қатысу объектілерінде тұрғын үй және (немесе) пәтер, сатып алуды қаржыландыру үшін iшкi нарықта айналысқа енгізу үшiн шығарылатын мемлекеттiк құнды қағаздардың шығарылымынан түсетін түсімдерінің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883114,0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 xml:space="preserve"> 2025 жылғы 24 желтоқсандағы</w:t>
            </w:r>
            <w:r>
              <w:br/>
            </w:r>
            <w:r>
              <w:rPr>
                <w:rFonts w:ascii="Times New Roman"/>
                <w:b w:val="false"/>
                <w:i w:val="false"/>
                <w:color w:val="000000"/>
                <w:sz w:val="20"/>
              </w:rPr>
              <w:t>№ 8С-39/23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 8С-26/1 шешіміне</w:t>
            </w:r>
            <w:r>
              <w:br/>
            </w:r>
            <w:r>
              <w:rPr>
                <w:rFonts w:ascii="Times New Roman"/>
                <w:b w:val="false"/>
                <w:i w:val="false"/>
                <w:color w:val="000000"/>
                <w:sz w:val="20"/>
              </w:rPr>
              <w:t>5-қосымша</w:t>
            </w:r>
          </w:p>
        </w:tc>
      </w:tr>
    </w:tbl>
    <w:bookmarkStart w:name="z11" w:id="6"/>
    <w:p>
      <w:pPr>
        <w:spacing w:after="0"/>
        <w:ind w:left="0"/>
        <w:jc w:val="left"/>
      </w:pPr>
      <w:r>
        <w:rPr>
          <w:rFonts w:ascii="Times New Roman"/>
          <w:b/>
          <w:i w:val="false"/>
          <w:color w:val="000000"/>
        </w:rPr>
        <w:t xml:space="preserve"> 2025 жылға арналған Щучинск қаласының, Бурабай кентінің және ауылдық округтердің бюджеттеріне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трансферт тер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Облыстықбюджеттен трансферт тер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 қаражаты есебінен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1713786,6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1570279,6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1713786,6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1570279,6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 қаласы, Абылайхан, Веденов, Зеленобор, Қатаркөл ауылдық округтері әкімдерінің аппараттарына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ұйымдар жұмыскерлерінің лауазымдық айлықақыларына жергілікті бюджет қаражаты есебінен барлық санаттағы жүргізушілерге 70 пайыз және қалған жұмыскерлерге 30 пайыз мөлшерінде ынталандыру үстемеақылары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шаруашылығын дамытуға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920394,0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807314,0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жөндеуге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920394,0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807314,0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