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2242" w14:textId="84e2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Щучинск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Щучинск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2822185,0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2453780,0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2822185,0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 бюджетінде аудандық бюджетке берілетін 747496,0 мың теңге сомасында алып қою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бюджетіне 2026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