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9a64" w14:textId="7329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аудаңдық мәслихатының 2024 жылғы 26 желтоқсаңдағы №8С-26/14 "2025-2027 жылдарға арналған Бурабай ауданының Қатаркөл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5 желтоқсандағы № 8С-38/5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Қатаркөл ауылдық округінің бюджеті туралы" 2024 жылғы 26 желтоқсаңдағы №8С-26/14 (Нормативтік құқықтық актілерді мемлекеттік тіркеу тізілімінде №205896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Бурабай ауданының Қатаркөл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408233,1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–344513,1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423453,8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-15220,7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15220,7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аудаңдық мәслихаттың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желтоқсандағы №8С-38/5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№8С-26/14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Қатаркөл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учаскелерді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