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29a64" w14:textId="7329a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аудаңдық мәслихатының 2024 жылғы 26 желтоқсаңдағы №8С-26/14 "2025-2027 жылдарға арналған Бурабай ауданының Қатаркөл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2025 жылғы 5 желтоқсандағы № 8С-38/5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мәслихаты ШЕШІМ ҚАБЫЛДАДЫ: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мәслихатының "2025-2027 жылдарға арналған Бурабай ауданының Қатаркөл ауылдық округінің бюджеті туралы" 2024 жылғы 26 желтоқсаңдағы №8С-26/14 (Нормативтік құқықтық актілерді мемлекеттік тіркеу тізілімінде №205896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"2025-2027 жылдарға арналған Бурабай ауданының Қатаркөл ауылдық округінің бюджеті тиісінше 1, 2 және 3-қосымшаларына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408233,1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59954,5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–2479,5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трансферттерден түсетін түсімдер –344513,1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423453,8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-15220,7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15220,7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аудаңдық мәслихаттың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желтоқсандағы №8С-38/5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№8С-26/14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Қатаркөл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408223,1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учаскелерді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344513,1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344513,1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344513,1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423453,8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338197,6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338197,6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338197,6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-15220,7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