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04b6" w14:textId="4010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8С-26/8 "2025-2027 жылдарға арналған Бурабай ауданының Щучинск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10 қыркүйектегі № 8С-35/2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Щучинск қаласының бюджеті туралы" 2024 жылғы 26 желтоқсандағы № 8С-26/8 (нормативтік құқықтық актілерді мемлекеттік тіркеу тізілімінде № 205701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Щучинск қаласының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3068142,2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түсімдері – 2270842,0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110867,3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686377,9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3129186,9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61044,7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органдар мен ұйымдардың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