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c38b" w14:textId="223c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мемлекеттік әлеуметтік қызметтер көрсетуге тарифтер бекіту туралы</w:t>
      </w:r>
    </w:p>
    <w:p>
      <w:pPr>
        <w:spacing w:after="0"/>
        <w:ind w:left="0"/>
        <w:jc w:val="both"/>
      </w:pPr>
      <w:r>
        <w:rPr>
          <w:rFonts w:ascii="Times New Roman"/>
          <w:b w:val="false"/>
          <w:i w:val="false"/>
          <w:color w:val="000000"/>
          <w:sz w:val="28"/>
        </w:rPr>
        <w:t>Ақмола облысы Бурабай ауданы әкімдігінің 2025 жылғы 29 тамыздағы № а-8/314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17-1) тармақшасына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тіркелген)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 тарифтері бекітілсін.</w:t>
      </w:r>
    </w:p>
    <w:bookmarkEnd w:id="1"/>
    <w:bookmarkStart w:name="z3" w:id="2"/>
    <w:p>
      <w:pPr>
        <w:spacing w:after="0"/>
        <w:ind w:left="0"/>
        <w:jc w:val="both"/>
      </w:pPr>
      <w:r>
        <w:rPr>
          <w:rFonts w:ascii="Times New Roman"/>
          <w:b w:val="false"/>
          <w:i w:val="false"/>
          <w:color w:val="000000"/>
          <w:sz w:val="28"/>
        </w:rPr>
        <w:t>
      2. "Бурабай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ресми жариялауға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Ақмола облысы бойынша филиалына және Қазақстан Республикасының нормативтік құқықтық актілерінің эталондық бақылау банкіне электрондық түрде мемлекеттік және орыс тілдеріндегі көшірмелерін енгізсін;</w:t>
      </w:r>
    </w:p>
    <w:p>
      <w:pPr>
        <w:spacing w:after="0"/>
        <w:ind w:left="0"/>
        <w:jc w:val="both"/>
      </w:pPr>
      <w:r>
        <w:rPr>
          <w:rFonts w:ascii="Times New Roman"/>
          <w:b w:val="false"/>
          <w:i w:val="false"/>
          <w:color w:val="000000"/>
          <w:sz w:val="28"/>
        </w:rPr>
        <w:t>
      2) осы қаулының Бурабай ауданы әкімдігінің интернет-ресурсында ресми жариялануын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Бурабай ауданы әкімінің орынбасары М. Рамазанға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2025 жылғы "29" тамыздағы</w:t>
            </w:r>
            <w:r>
              <w:br/>
            </w:r>
            <w:r>
              <w:rPr>
                <w:rFonts w:ascii="Times New Roman"/>
                <w:b w:val="false"/>
                <w:i w:val="false"/>
                <w:color w:val="000000"/>
                <w:sz w:val="20"/>
              </w:rPr>
              <w:t>№ а-8/314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Бурабай ауданы бойынша 2025 жылға арналған арнаулы әлеуметтік қызметтер көрсетуге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алушыға арналған тариф,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 тг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