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2e4c" w14:textId="5592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аудаңдық мәслихатының 2024 жылғы 26 желтоқсаңдағы № 8С-26/14 "2025-2027 жылдарға арналған Бурабай ауданының Қатаркөл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28 наурыздағы № 8С-28/8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Қатаркөл ауылдық округінің бюджеті туралы" 2024 жылғы 26 желтоқсаңдағы № 8С-26/14 (Нормативтік құқықтық актілерді мемлекеттік тіркеу тізілімінде № 205896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"2025-2027 жылдарға арналған Бурабай ауданының Қатаркөл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170898,0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59770,0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 110898,0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186118,7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-15220,7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15220,7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аудаңдық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8С-28/8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жетлоқсандағы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Қатаркөл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