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896e" w14:textId="ac9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8С-26/11 "2025-2027 жылдарға арналған Бурабай ауданының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Веденов ауылдық округінің бюджеті туралы" 2024 жылғы 26 желтоқсандағы № 8С-26/11 (Нормативтік құқықтық актілерді мемлекеттік тіркеу тізілімінде № 205722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Веденов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