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a4ee" w14:textId="624a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5 жылғы 13 маусымдағы № 8С-38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ортанды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Шортанды аудандық мәслихатының 2023 жылғы 6 сәуірдегі № 8С-2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ортанды аудандық мәслихатының 2023 жылғы 6 сәуірдегі № 8С-2/8 "Шортанды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" Шортанды аудандық мәслихатының 2023 жылғы 15 маусымдағы № 8С-6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