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da32" w14:textId="09ad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295/36-8 "2025-2027 жылдарға арналған Софиевка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15 шілдедегі № 365/47-8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Софиевка ауылдық округінің бюджеті туралы" 2024 жылғы 25 желтоқсандағы № 295/36-8 (Нормативтік құқықтық актілерді мемлекеттік тіркеу тізілімінде № 205885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Софиевка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75 282,7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33 193,7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84 770,8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-9 488,1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9 488,1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9 488,1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15 шілде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шілде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365/47-8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