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357b" w14:textId="2233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296/36-8 "2025-2027 жылдарға арналған Талапкер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16 маусымдағы № 355/46-8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Талапкер ауылының бюджеті туралы" 2024 жылғы 25 желтоқсандағы № 296/36-8 (Нормативтік құқықтық актілерді мемлекеттік тіркеу тізілімінде № 205889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Талапкер ауылының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393 686,5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82 984,0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283 202,5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429 686,5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36 000,0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