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fa8d" w14:textId="e66f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289/36-8 "2025-2027 жылдарға арналған Қызыл 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16 маусымдағы № 352/46-8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Қызыл суат ауылдық округінің бюджеті туралы" 2024 жылғы 25 желтоқсандағы № 289/36-8 (Нормативтік құқықтық актілерді мемлекеттік тіркеу тізілімінде № 205891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 суат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119 508,7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95 327,0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168 222,7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-48 714,0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48 714,0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48 714,0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