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64e1" w14:textId="cbb6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296/36-8 "2025-2027 жылдарға арналған Талапкер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15 сәуірдегі № 327/42-8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Талапкер ауылының бюджеті туралы" 2024 жылғы 25 желтоқсандағы № 296/36-8 (Нормативтік құқықтық актілерді мемлекеттік тіркеу тізілімінде № 205889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Талапкер ауылының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283 186,5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198 702,5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319 186,5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15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