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9b36" w14:textId="25c9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2024 жылғы 25 желтоқсандағы № 17/2 "2025-2027 жылдарға арналған Сандықтау ауданының ауылдық округтер мен Мәдениет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15 желтоқсандағы № 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Сандықтау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"2025-2027 жылдарға арналған Сандықтау ауданының ауылдық округтерінің және Мәдениет ауылының бюджеттері туралы" 2024 жылғы 25 желтоқсандағы № 17/2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2025–2027 жылдарға арналған Балкашин ауылдық округінің бюджеті тиісінше 1, 1-1 және 1-2-қосымшаларға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168 575,0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138 448,7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27 975,3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170 888,9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-2 313,9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2 313,9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