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88dc" w14:textId="cbd8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2025 жылғы 15 желтоқсандағы № А-12/134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 Әлеуметтік кодексіне,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–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тіркелген), Қорғалжын ауданының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арнаулы әлеуметтік қызметтер көрсету тарифтері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"Қорғалжын ауданының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көрсетілетін қызметтерді уақтылы қаржыландыруды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Қорғалжын ауданының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А-12/134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қызметті алушыға көрсетілетін арнаулы әлеуметтік қызметтерге жан басына шаққандағы тариф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жағдайында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