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332" w14:textId="5527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8/28 "2025-2027 жылдарға арналған Қорғалжын ауданының Майшұқыр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20 мамырдағы № 9/32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Майшұқыр ауылдық округінің бюджеті туралы" 2024 жылғы 26 желтоқсандағы № 8/28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Майшұқыр ауылдық округінің бюджеті тиісінше 1, 2,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-988,9)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–988,9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Майшұқыр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