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ce3a" w14:textId="103c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2026 -2028 жылдарға арналған Қорғалжын ауданының Амангелді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2025 жылғы 23 желтоқсандағы № 1/41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Амангелді ауылдық округінің бюджетінде аудан бюджетінен 27 169,0 мың теңге сомасында субвенция көзделгені есепке алынсын.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ауылдық округінің бюджет түсімдері құрамында жоғары тұрған бюджеттерден нысаналы ағымдағы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4 -қосымшаға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алынсын.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Амангелді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Амангелді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Амангелді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ағымдағы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қызметшілеріне бонустар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