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2abf" w14:textId="4752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Ақмола облысы Зеренді аудандық мәслихатының 2025 жылғы 19 қыркүйектегі № 34-251 шешімі</w:t>
      </w:r>
    </w:p>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Зеренді аудандық мәслихаты ШЕШІМ ҚАБЫЛДАДЫ:</w:t>
      </w:r>
    </w:p>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