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4444" w14:textId="21a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2024 жылғы 27 желтоқсандағы № 27-201 "2025–2027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1 шілдедегі № 32-244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"2025–2027 жылдарға арналған Зеренді ауданы ауылының, ауылдық округтерінің бюджеттері және кентінің бюджеті туралы" 2024 жылғы 27 желтоқсандағы № 27-201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2025–2027 жылдарға арналған бюджеті тиісінше 1, 1-1, 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65 625,6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2025–2027 жылдарға арналған бюджеті тиісінше 2, 2-1, 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2025–2027 жылдарға арналған бюджеті тиісінше 3, 3-1, 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2025–2027 жылдарға арналған бюджеті тиісінше 4, 4-1, 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484 935,0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159 359,7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487 690,1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2025–2027 жылдарға арналған бюджеті тиісінше 5, 5-1, 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66 808,1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16 060,1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2025–2027 жылдарға арналған бюджеті тиісінше 6, 6-1, 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61 807,8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5 729,9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2025–2027 жылдарға арналған бюджеті тиісінше 7, 7-1, 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Зеренді ауданының Айдабол ауылының 2025–2027 жылдарға арналған бюджеті тиісінше 8, 8-1, 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2025–2027 жылдарға арналған бюджеті тиісінше 9, 9-1, 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2025–2027 жылдарға арналған бюджеті тиісінше 10, 10-1, 10-2-қосымшаларға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2025–2027 жылдарға арналған бюджеті тиісінше 11, 11-1, 11-2-қосымшаларға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36 946,7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38 234,2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2025–2027 жылдарға арналған бюджеті тиісінше 12, 12-1, 12-2-қосымшаларға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2025–2027 жылдарға арналған бюджеті тиісінше 13, 13-1, 13-2-қосымшаларға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32 104,1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2025-2027 жылдарға арналған бюджеті тиісінше 14, 14-1, 14-2-қосымшаларға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2025–2027 жылдарға арналған бюджеті тиісінше 15, 15-1, 15-2-қосымшаларға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56 659,9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2025–2027 жылдарға арналған бюджеті тиісінше 16, 16-1, 16-2-қосымшаларға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41 461,1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2025–2027 жылдарға арналған бюджеті тиісінше 17, 17-1, 17-2-қосымшаларға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33 648,4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2025–2027 жылдарға арналған бюджеті тиісінше 18, 18-1, 18-2-қосымшаларға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2025–2027 жылдарға арналған бюджеті тиісінше 19, 19-1, 19-2-қосымшаларға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2025–2027 жылдарға арналған бюджеті тиісінше 20, 20-1, 20-2-қосымшаларға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62 659,8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54 525,3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2025–2027 жылдарға арналған бюджеті тиісінше 21, 21-1, 21-2-қосымшаларға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2025–2027 жылдарға арналған бюджеті тиісінше 22, 22-1, 22-2-қосымшаларға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