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bce9" w14:textId="85ab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Жақсы ауданындағы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Ақмола облысы Жақсы аудандық мәслихатының 2025 жылғы 6 наурыздағы № 8С-40-1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Жақсы ауданы бойынша 2025-2029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Жоспар жайылымдарды тиімді пайдалану, жемге деген сұранысты тұрақты қамтамасыз ету және жайылымдардың деградациялық процестерін болдырмау мақсатында қабылданды.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1-қосымша</w:t>
            </w:r>
          </w:p>
        </w:tc>
      </w:tr>
    </w:tbl>
    <w:bookmarkStart w:name="z28" w:id="4"/>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4"/>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546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2-қосымша</w:t>
            </w:r>
          </w:p>
        </w:tc>
      </w:tr>
    </w:tbl>
    <w:bookmarkStart w:name="z29" w:id="5"/>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Жақсы аудандық мәслихатының 20.03.2026 </w:t>
      </w:r>
      <w:r>
        <w:rPr>
          <w:rFonts w:ascii="Times New Roman"/>
          <w:b w:val="false"/>
          <w:i w:val="false"/>
          <w:color w:val="ff0000"/>
          <w:sz w:val="28"/>
        </w:rPr>
        <w:t>№ 8С-53-5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Киев ауылына қарасты жеке аула 1007,0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3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3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Казахстан ауылына қарасты жеке аула 3300,0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Калинин ауылдық округіне қарасты жеке аула 1532,8 гектар жердегі малдарын жаюға арналған жайылымдар.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3-қосымша</w:t>
            </w:r>
          </w:p>
        </w:tc>
      </w:tr>
    </w:tbl>
    <w:bookmarkStart w:name="z9" w:id="6"/>
    <w:p>
      <w:pPr>
        <w:spacing w:after="0"/>
        <w:ind w:left="0"/>
        <w:jc w:val="left"/>
      </w:pPr>
      <w:r>
        <w:rPr>
          <w:rFonts w:ascii="Times New Roman"/>
          <w:b/>
          <w:i w:val="false"/>
          <w:color w:val="000000"/>
        </w:rPr>
        <w:t xml:space="preserve"> Жақсы ауданы Жақсы ауылының жайылымдарын геоботаникалық зерттеп-қарау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Жақсы ауданы Белағаш ауылының жайылымдарын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Жақсы ауданы Подгорное ауылының жайылымдарын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Жақсы ауданы Чапай ауылының жайылымдарын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Жақсы ауданы Терісаққан ауылдық округінің жайылымдарын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Жақсы ауданы Киев ауылының жайылымдарын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Жақсы ауданы Калинин ауылдық округінің жайылымдарын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Жақсы ауданы Запорожье ауылдық округінің жайылымдарын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Жақсы ауданы Ешім ауылдық округінің жайылымдарын геоботаникалық зерттеп-қарау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Жақсы ауданы Жаңа Қийма ауылдық округінің жайылымдарын геоботаникалық зерттеп-қарау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Жақсы ауданы Беловод ауылдық округінің жайылымдарын геоботаникалық зерттеп-қарау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Жақсы ауданы Тарас ауылдық округінің жайылымдарын геоботаникалық зерттеп-қарау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Жақсы ауданы Новокиенка ауылдық округінің жайылымдарын геоботаникалық зерттеп-қарау негізінде жайылым айналымдарының схемасы</w:t>
      </w:r>
    </w:p>
    <w:bookmarkEnd w:id="18"/>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Жақсы ауданы Қызылсай ауылдық округінің жайылымдарын геоботаникалық зерттеп-қарау негізінде жайылым айналымдарының схемасы</w:t>
      </w:r>
    </w:p>
    <w:bookmarkEnd w:id="19"/>
    <w:p>
      <w:pPr>
        <w:spacing w:after="0"/>
        <w:ind w:left="0"/>
        <w:jc w:val="left"/>
      </w:pPr>
      <w:r>
        <w:br/>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4-қосымша</w:t>
            </w:r>
          </w:p>
        </w:tc>
      </w:tr>
    </w:tbl>
    <w:bookmarkStart w:name="z30" w:id="20"/>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20"/>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5-қосымша</w:t>
            </w:r>
          </w:p>
        </w:tc>
      </w:tr>
    </w:tbl>
    <w:bookmarkStart w:name="z25" w:id="21"/>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21"/>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20.03.2026 </w:t>
      </w:r>
      <w:r>
        <w:rPr>
          <w:rFonts w:ascii="Times New Roman"/>
          <w:b w:val="false"/>
          <w:i w:val="false"/>
          <w:color w:val="ff0000"/>
          <w:sz w:val="28"/>
        </w:rPr>
        <w:t>№ 8С-53-5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6-қосымша</w:t>
            </w:r>
          </w:p>
        </w:tc>
      </w:tr>
    </w:tbl>
    <w:bookmarkStart w:name="z31" w:id="22"/>
    <w:p>
      <w:pPr>
        <w:spacing w:after="0"/>
        <w:ind w:left="0"/>
        <w:jc w:val="left"/>
      </w:pPr>
      <w:r>
        <w:rPr>
          <w:rFonts w:ascii="Times New Roman"/>
          <w:b/>
          <w:i w:val="false"/>
          <w:color w:val="000000"/>
        </w:rPr>
        <w:t xml:space="preserve"> Халықтың ауыл шаруашылығы жануарларын жаю жөніндегі мұқтаждарын қанағаттандыру мақсатында резервке қоюға жататын жайылымдарды белгілейтін Схема (карта), онда халықтың ауыл шаруашылығы жануарларын жаю жөніндегі мұқтаждарын қанағаттандыру мақсатында резервке қоюға жататын жайылымдардың шекаралары мен алаңдары жоқ.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7-қосымша</w:t>
            </w:r>
          </w:p>
        </w:tc>
      </w:tr>
    </w:tbl>
    <w:bookmarkStart w:name="z32" w:id="23"/>
    <w:p>
      <w:pPr>
        <w:spacing w:after="0"/>
        <w:ind w:left="0"/>
        <w:jc w:val="left"/>
      </w:pPr>
      <w:r>
        <w:rPr>
          <w:rFonts w:ascii="Times New Roman"/>
          <w:b/>
          <w:i w:val="false"/>
          <w:color w:val="000000"/>
        </w:rPr>
        <w:t xml:space="preserve"> Жақсы ауданы Жақсы ауылының су көздеріне қол жеткізу схемасы</w:t>
      </w:r>
    </w:p>
    <w:bookmarkEnd w:id="23"/>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Жақсы ауданы Белағаш ауылының су көздеріне қол жеткізу схемасы</w:t>
      </w:r>
    </w:p>
    <w:bookmarkEnd w:id="24"/>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Жақсы ауданы Подгорное ауылының су көздеріне қол жеткізу схемасы</w:t>
      </w:r>
    </w:p>
    <w:bookmarkEnd w:id="25"/>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Жақсы ауданы Чапай ауылының су көздеріне қол жеткізу схемасы</w:t>
      </w:r>
    </w:p>
    <w:bookmarkEnd w:id="26"/>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Жақсы ауданы Терісаққан ауылдық округінің су көздеріне қол жеткізу схемасы</w:t>
      </w:r>
    </w:p>
    <w:bookmarkEnd w:id="27"/>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left"/>
      </w:pPr>
      <w:r>
        <w:rPr>
          <w:rFonts w:ascii="Times New Roman"/>
          <w:b/>
          <w:i w:val="false"/>
          <w:color w:val="000000"/>
        </w:rPr>
        <w:t xml:space="preserve"> Жақсы ауданы Киев ауылының су көздеріне қол жеткізу схемасы</w:t>
      </w:r>
    </w:p>
    <w:bookmarkEnd w:id="28"/>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Жақсы ауданы Калинин ауылдық округінің су көздеріне қол жеткізу схемасы</w:t>
      </w:r>
    </w:p>
    <w:bookmarkEnd w:id="29"/>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Жақсы ауданы Запорожье ауылдық округінің су көздеріне қол жеткізу схемасы</w:t>
      </w:r>
    </w:p>
    <w:bookmarkEnd w:id="30"/>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Жақсы ауданы Ешім ауылдық округінің су көздеріне қол жеткізу схемасы</w:t>
      </w:r>
    </w:p>
    <w:bookmarkEnd w:id="31"/>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2"/>
    <w:p>
      <w:pPr>
        <w:spacing w:after="0"/>
        <w:ind w:left="0"/>
        <w:jc w:val="left"/>
      </w:pPr>
      <w:r>
        <w:rPr>
          <w:rFonts w:ascii="Times New Roman"/>
          <w:b/>
          <w:i w:val="false"/>
          <w:color w:val="000000"/>
        </w:rPr>
        <w:t xml:space="preserve"> Жақсы ауданы Жаңа Қийма ауылдық округінің су көздеріне қол жеткізу схемасы</w:t>
      </w:r>
    </w:p>
    <w:bookmarkEnd w:id="32"/>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left"/>
      </w:pPr>
      <w:r>
        <w:rPr>
          <w:rFonts w:ascii="Times New Roman"/>
          <w:b/>
          <w:i w:val="false"/>
          <w:color w:val="000000"/>
        </w:rPr>
        <w:t xml:space="preserve"> Жақсы ауданы Беловод ауылдық округінің су көздеріне қол жеткізу схемасы</w:t>
      </w:r>
    </w:p>
    <w:bookmarkEnd w:id="33"/>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left"/>
      </w:pPr>
      <w:r>
        <w:rPr>
          <w:rFonts w:ascii="Times New Roman"/>
          <w:b/>
          <w:i w:val="false"/>
          <w:color w:val="000000"/>
        </w:rPr>
        <w:t xml:space="preserve"> Жақсы ауданы Тарас ауылдық округінің су көздеріне қол жеткізу схемасы</w:t>
      </w:r>
    </w:p>
    <w:bookmarkEnd w:id="34"/>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Жақсы ауданы Новокиенка ауылдық округінің су көздеріне қол жеткізу схемасы</w:t>
      </w:r>
    </w:p>
    <w:bookmarkEnd w:id="35"/>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left"/>
      </w:pPr>
      <w:r>
        <w:rPr>
          <w:rFonts w:ascii="Times New Roman"/>
          <w:b/>
          <w:i w:val="false"/>
          <w:color w:val="000000"/>
        </w:rPr>
        <w:t xml:space="preserve"> Жақсы ауданы Қызылсай ауылдық округінің су көздеріне қол жеткізу схемасы</w:t>
      </w:r>
    </w:p>
    <w:bookmarkEnd w:id="36"/>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8-қосымша</w:t>
            </w:r>
          </w:p>
        </w:tc>
      </w:tr>
    </w:tbl>
    <w:bookmarkStart w:name="z47" w:id="37"/>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онда ауыл шаруашылығы жануарларының басын орналастыру үшін шалғайдағы жайылымдардың шекаралары мен алаңдары көрсетіледі көрсетіледі</w:t>
      </w:r>
    </w:p>
    <w:bookmarkEnd w:id="37"/>
    <w:p>
      <w:pPr>
        <w:spacing w:after="0"/>
        <w:ind w:left="0"/>
        <w:jc w:val="both"/>
      </w:pPr>
      <w:r>
        <w:rPr>
          <w:rFonts w:ascii="Times New Roman"/>
          <w:b w:val="false"/>
          <w:i w:val="false"/>
          <w:color w:val="ff0000"/>
          <w:sz w:val="28"/>
        </w:rPr>
        <w:t xml:space="preserve">
      Ескерту. 8-қосымша жаңа редакцияда - Ақмола облысы Жақсы аудандық мәслихатының 20.03.2026 </w:t>
      </w:r>
      <w:r>
        <w:rPr>
          <w:rFonts w:ascii="Times New Roman"/>
          <w:b w:val="false"/>
          <w:i w:val="false"/>
          <w:color w:val="ff0000"/>
          <w:sz w:val="28"/>
        </w:rPr>
        <w:t>№ 8С-53-5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1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Белағаш ауылына қарасты жеке аула 3324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Подгорное ауылына қарасты жеке аула 1000,0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Беловод ауылдық округіне қарасты жеке аула 2667,0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Терісаққан ауылына қарасты жеке аула 7168,0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Жақсы ауылына қарасты жеке аула 7151,0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Запорожье ауылдық округіне қарасты жеке аула 7000,0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Чапаев ауылының қарасты жеке аула 1325,0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Запорожье ауылдық округіне қарасты жеке аула 5000,0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Тарасов ауылдық округіне қарасты жеке аула 4000,0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Қызылсай ауылдық округіне қарасты жеке аула 6880,0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01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Новокиенка ауылына қарасты жеке аула 2838,0 гектар жердегі малдарын жаюға арналған жайылымдар.</w:t>
      </w:r>
      <w:r>
        <w:br/>
      </w:r>
      <w:r>
        <w:rPr>
          <w:rFonts w:ascii="Times New Roman"/>
          <w:b w:val="false"/>
          <w:i w:val="false"/>
          <w:color w:val="000000"/>
          <w:sz w:val="28"/>
        </w:rPr>
        <w:t>
</w:t>
      </w: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9-қосымша</w:t>
            </w:r>
          </w:p>
        </w:tc>
      </w:tr>
    </w:tbl>
    <w:bookmarkStart w:name="z49" w:id="38"/>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38"/>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6 наурыздағы</w:t>
            </w:r>
            <w:r>
              <w:br/>
            </w:r>
            <w:r>
              <w:rPr>
                <w:rFonts w:ascii="Times New Roman"/>
                <w:b w:val="false"/>
                <w:i w:val="false"/>
                <w:color w:val="000000"/>
                <w:sz w:val="20"/>
              </w:rPr>
              <w:t>№ 8С-40-1 шешіміне</w:t>
            </w:r>
            <w:r>
              <w:br/>
            </w:r>
            <w:r>
              <w:rPr>
                <w:rFonts w:ascii="Times New Roman"/>
                <w:b w:val="false"/>
                <w:i w:val="false"/>
                <w:color w:val="000000"/>
                <w:sz w:val="20"/>
              </w:rPr>
              <w:t>10-қосымша</w:t>
            </w:r>
          </w:p>
        </w:tc>
      </w:tr>
    </w:tbl>
    <w:bookmarkStart w:name="z51" w:id="39"/>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39"/>
    <w:p>
      <w:pPr>
        <w:spacing w:after="0"/>
        <w:ind w:left="0"/>
        <w:jc w:val="both"/>
      </w:pPr>
      <w:r>
        <w:rPr>
          <w:rFonts w:ascii="Times New Roman"/>
          <w:b w:val="false"/>
          <w:i w:val="false"/>
          <w:color w:val="ff0000"/>
          <w:sz w:val="28"/>
        </w:rPr>
        <w:t xml:space="preserve">
      Ескерту. 10-қосымша жаңа редакцияда - Ақмола облысы Жақсы аудандық мәслихатының 20.03.2026 </w:t>
      </w:r>
      <w:r>
        <w:rPr>
          <w:rFonts w:ascii="Times New Roman"/>
          <w:b w:val="false"/>
          <w:i w:val="false"/>
          <w:color w:val="ff0000"/>
          <w:sz w:val="28"/>
        </w:rPr>
        <w:t>№ 8С-53-5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Кесте 1. Жақсы ауданының жер санаттары бойынша жайылымдарды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bl>
    <w:p>
      <w:pPr>
        <w:spacing w:after="0"/>
        <w:ind w:left="0"/>
        <w:jc w:val="both"/>
      </w:pPr>
      <w:r>
        <w:rPr>
          <w:rFonts w:ascii="Times New Roman"/>
          <w:b w:val="false"/>
          <w:i w:val="false"/>
          <w:color w:val="000000"/>
          <w:sz w:val="28"/>
        </w:rPr>
        <w:t>
      Кесте 2.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қанағаттандыруға арналған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 Қайрақты ауылы</w:t>
            </w:r>
          </w:p>
          <w:p>
            <w:pPr>
              <w:spacing w:after="20"/>
              <w:ind w:left="20"/>
              <w:jc w:val="both"/>
            </w:pPr>
            <w:r>
              <w:rPr>
                <w:rFonts w:ascii="Times New Roman"/>
                <w:b w:val="false"/>
                <w:i w:val="false"/>
                <w:color w:val="000000"/>
                <w:sz w:val="20"/>
              </w:rPr>
              <w:t>
Перекатное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p>
            <w:pPr>
              <w:spacing w:after="20"/>
              <w:ind w:left="20"/>
              <w:jc w:val="both"/>
            </w:pPr>
            <w:r>
              <w:rPr>
                <w:rFonts w:ascii="Times New Roman"/>
                <w:b w:val="false"/>
                <w:i w:val="false"/>
                <w:color w:val="000000"/>
                <w:sz w:val="20"/>
              </w:rPr>
              <w:t>
Лозовое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Кийма ауылы</w:t>
            </w:r>
          </w:p>
          <w:p>
            <w:pPr>
              <w:spacing w:after="20"/>
              <w:ind w:left="20"/>
              <w:jc w:val="both"/>
            </w:pPr>
            <w:r>
              <w:rPr>
                <w:rFonts w:ascii="Times New Roman"/>
                <w:b w:val="false"/>
                <w:i w:val="false"/>
                <w:color w:val="000000"/>
                <w:sz w:val="20"/>
              </w:rPr>
              <w:t>
Алғабас ауылы</w:t>
            </w:r>
          </w:p>
          <w:p>
            <w:pPr>
              <w:spacing w:after="20"/>
              <w:ind w:left="20"/>
              <w:jc w:val="both"/>
            </w:pPr>
            <w:r>
              <w:rPr>
                <w:rFonts w:ascii="Times New Roman"/>
                <w:b w:val="false"/>
                <w:i w:val="false"/>
                <w:color w:val="000000"/>
                <w:sz w:val="20"/>
              </w:rPr>
              <w:t>
Кийма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p>
            <w:pPr>
              <w:spacing w:after="20"/>
              <w:ind w:left="20"/>
              <w:jc w:val="both"/>
            </w:pPr>
            <w:r>
              <w:rPr>
                <w:rFonts w:ascii="Times New Roman"/>
                <w:b w:val="false"/>
                <w:i w:val="false"/>
                <w:color w:val="000000"/>
                <w:sz w:val="20"/>
              </w:rPr>
              <w:t>
Калмакколь ауылы</w:t>
            </w:r>
          </w:p>
          <w:p>
            <w:pPr>
              <w:spacing w:after="20"/>
              <w:ind w:left="20"/>
              <w:jc w:val="both"/>
            </w:pPr>
            <w:r>
              <w:rPr>
                <w:rFonts w:ascii="Times New Roman"/>
                <w:b w:val="false"/>
                <w:i w:val="false"/>
                <w:color w:val="000000"/>
                <w:sz w:val="20"/>
              </w:rPr>
              <w:t>
Моховое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p>
            <w:pPr>
              <w:spacing w:after="20"/>
              <w:ind w:left="20"/>
              <w:jc w:val="both"/>
            </w:pPr>
            <w:r>
              <w:rPr>
                <w:rFonts w:ascii="Times New Roman"/>
                <w:b w:val="false"/>
                <w:i w:val="false"/>
                <w:color w:val="000000"/>
                <w:sz w:val="20"/>
              </w:rPr>
              <w:t>
Баяғыз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p>
            <w:pPr>
              <w:spacing w:after="20"/>
              <w:ind w:left="20"/>
              <w:jc w:val="both"/>
            </w:pPr>
            <w:r>
              <w:rPr>
                <w:rFonts w:ascii="Times New Roman"/>
                <w:b w:val="false"/>
                <w:i w:val="false"/>
                <w:color w:val="000000"/>
                <w:sz w:val="20"/>
              </w:rPr>
              <w:t>
Казахстан ауылы</w:t>
            </w:r>
          </w:p>
          <w:p>
            <w:pPr>
              <w:spacing w:after="20"/>
              <w:ind w:left="20"/>
              <w:jc w:val="both"/>
            </w:pPr>
            <w:r>
              <w:rPr>
                <w:rFonts w:ascii="Times New Roman"/>
                <w:b w:val="false"/>
                <w:i w:val="false"/>
                <w:color w:val="000000"/>
                <w:sz w:val="20"/>
              </w:rPr>
              <w:t>
Монастырка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8326,6</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ауылы</w:t>
            </w:r>
          </w:p>
          <w:p>
            <w:pPr>
              <w:spacing w:after="20"/>
              <w:ind w:left="20"/>
              <w:jc w:val="both"/>
            </w:pPr>
            <w:r>
              <w:rPr>
                <w:rFonts w:ascii="Times New Roman"/>
                <w:b w:val="false"/>
                <w:i w:val="false"/>
                <w:color w:val="000000"/>
                <w:sz w:val="20"/>
              </w:rPr>
              <w:t>
Казахское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құжаттарының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Жанглышев 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Шарденбаев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Мусажанов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Тенбаев 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 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Матвеевский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Матвеевский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Матвеевская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01278051106,107,108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Матвеевская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Матвеевская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Ю.И.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Смеловец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Смеловец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Шокетаев 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Яновский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 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Жиенмурзин 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Ш.Ф.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Лозовой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Кеженов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Кеженов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Кеженов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Кожанбекова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Кожанбекова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Гладченко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Тажетдинов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Жмак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"Престиж-2021"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Кабильдинов 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Утишев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Утишев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Утишев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KZ" ауылшаруашылық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KZ" ауылшаруашылық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Геращенко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Жантлеев 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Шуляков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Алжасов 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У.Ж.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Тимощук 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Голубева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Гертнер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Златухин 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Кощегулова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Х.К.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"Еркіндік Агро" жауапкершілігі шектеулі серіктестік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Тарковский 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Достанбеков 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Загорулько 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 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 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"КИЙМА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"КИЙМА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01278008003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Агропродукт"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Агро 2030"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Crup T"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Crup T"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Crup T"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Crup T"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"Шункырколь" жауапкершілігі шектеулі серіктестік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Кабдрашева Гульмира Бектургановна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"Арай-Ишим"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01278051062,041,006,003,027,002,016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"Арай-Ишим"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"Rasvet Agro"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01278012212,213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Кийма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"Шубартау"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МЭН"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"Сельхозпром03"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"Сельхозпром03"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"Сельхозпром03"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"Имран Agro"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"Имран Agro"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"Имран Agro"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"Амир-2010"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"Амир-2010"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Drain"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2016"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"Atbasar grain"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"Atbasar grain"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"Atbasar grain"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Агро"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Агро - 2004"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"Айяжан М"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И К"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Арай И К"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Астана ТАН"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"Бектауыл" ауылшаруашылық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KZ ауылшаруашылық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-2018" жауапкершілігі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 "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012780018071,072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 "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 "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01278026087,088,089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01278067082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Қийма ауылдық округі әкімінің аппараты "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Жақсы ауданының Киев ауылы әкімінің аппараты "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Кийма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Ауыл шаруашылығы малын жаю бойынша халықтың мұқтажын қанағаттандыру үшін жер учаскелері (қайтарылған жер учаскелерінің ішінен) (схемада көк түспен бөлектелген)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земельных участков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Кийма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Ешім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Запорожье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w:t>
            </w:r>
          </w:p>
        </w:tc>
      </w:tr>
    </w:tbl>
    <w:p>
      <w:pPr>
        <w:spacing w:after="0"/>
        <w:ind w:left="0"/>
        <w:jc w:val="both"/>
      </w:pPr>
      <w:r>
        <w:rPr>
          <w:rFonts w:ascii="Times New Roman"/>
          <w:b w:val="false"/>
          <w:i w:val="false"/>
          <w:color w:val="000000"/>
          <w:sz w:val="28"/>
        </w:rPr>
        <w:t>
      Тиісті әкімшілік – 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1) Жайылымдардың жалпы алаңына түсетін жүктеменің шекті рұқсат етілетін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қуаң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түрлі шөптесінді жаушалғынды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көделі-сұлыбасты- түрлі шөптесінді бетегелі-жусанды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түрлі шөптесінді - бетегелі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сұлыбасты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қызыл көделі сұлыбасты -түрлі шөптесінді, бетегелі жусанды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ксеро-фитті -түрлі шөптесінді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 -түрлі шөптесінді, бидайықты және қамысты шалғындар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бұталылар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көделі- бетегелі-жусанды, жер-жерде бұталанған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көделі-бетегелі, жусанды- бетегелі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бұталы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p>
      <w:pPr>
        <w:spacing w:after="0"/>
        <w:ind w:left="0"/>
        <w:jc w:val="both"/>
      </w:pPr>
      <w:r>
        <w:rPr>
          <w:rFonts w:ascii="Times New Roman"/>
          <w:b w:val="false"/>
          <w:i w:val="false"/>
          <w:color w:val="000000"/>
          <w:sz w:val="28"/>
        </w:rPr>
        <w:t>
      Жайылымдарды жайылым айналымдары мен су пайдалану көздерін ескере отырып пайдалану 3-қосымшаға және 7-қосымшаға сәйкес жүргізіледі;</w:t>
      </w:r>
    </w:p>
    <w:p>
      <w:pPr>
        <w:spacing w:after="0"/>
        <w:ind w:left="0"/>
        <w:jc w:val="both"/>
      </w:pPr>
      <w:r>
        <w:rPr>
          <w:rFonts w:ascii="Times New Roman"/>
          <w:b w:val="false"/>
          <w:i w:val="false"/>
          <w:color w:val="000000"/>
          <w:sz w:val="28"/>
        </w:rPr>
        <w:t>
      Жайылым алаңдарын жекелеген жайылым учаскелеріне бөлу 3-қосымшаға сәйкес жүргізіледі;</w:t>
      </w:r>
    </w:p>
    <w:p>
      <w:pPr>
        <w:spacing w:after="0"/>
        <w:ind w:left="0"/>
        <w:jc w:val="both"/>
      </w:pPr>
      <w:r>
        <w:rPr>
          <w:rFonts w:ascii="Times New Roman"/>
          <w:b w:val="false"/>
          <w:i w:val="false"/>
          <w:color w:val="000000"/>
          <w:sz w:val="28"/>
        </w:rPr>
        <w:t>
      Жайылым учаскелерін жыл мезгілдері бойынша кеңістікте және уақытта жайылым айналымының бір учаскесін жыл сайын жайылымсыз және ауыл шаруашылығы жануарларынсыз қалдырумен кезектестіру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жылғы қаламдар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Подгорное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Запорожье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Ешім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Қийма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Терісаққан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Беловод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Тарасов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Новокиенка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сәүір-мамыр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Калинин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Чапаев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қыркүйек-қараша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маусым-тамыз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сәүір-мамыр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Жайылымдарды геоботаникалық зерттеу жай-күйі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табиғи жем-шөп алқаптарының жіктелуі бойынша шифрлар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 өзге де алқаптар мен жерлер типтерінің нөмірлері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түрлерінің атауы. Басқа жерлер мен жерлердің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 түрлерінің айырмашылықтарының, модификацияларының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құрғақ массаның гектарына центнер (жаз)</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Жейтін өсімдіктердің орташа жылдық өнімділігі: ц / га</w:t>
            </w:r>
          </w:p>
          <w:p>
            <w:pPr>
              <w:spacing w:after="20"/>
              <w:ind w:left="20"/>
              <w:jc w:val="both"/>
            </w:pPr>
            <w:r>
              <w:rPr>
                <w:rFonts w:ascii="Times New Roman"/>
                <w:b w:val="false"/>
                <w:i w:val="false"/>
                <w:color w:val="000000"/>
                <w:sz w:val="20"/>
              </w:rPr>
              <w:t>
құрғақ масса, ц / га жемшөп бірлігі, кг / га сіңірілетін жайылымдық жемшөп ақуызы маусым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қысқаша сипаттамасы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 Жем бірліктері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Сіңімді ақуыз кг.</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сапасын бағалау, сапасы бағасы, улы өсімдіктердің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w:t>
            </w:r>
          </w:p>
          <w:p>
            <w:pPr>
              <w:spacing w:after="20"/>
              <w:ind w:left="20"/>
              <w:jc w:val="both"/>
            </w:pPr>
            <w:r>
              <w:rPr>
                <w:rFonts w:ascii="Times New Roman"/>
                <w:b w:val="false"/>
                <w:i w:val="false"/>
                <w:color w:val="000000"/>
                <w:sz w:val="20"/>
              </w:rPr>
              <w:t>
бища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алқаптары</w:t>
            </w:r>
          </w:p>
          <w:p>
            <w:pPr>
              <w:spacing w:after="20"/>
              <w:ind w:left="20"/>
              <w:jc w:val="both"/>
            </w:pPr>
            <w:r>
              <w:rPr>
                <w:rFonts w:ascii="Times New Roman"/>
                <w:b w:val="false"/>
                <w:i w:val="false"/>
                <w:color w:val="000000"/>
                <w:sz w:val="20"/>
              </w:rPr>
              <w:t>
Табиғи жем-шөп алқаптары</w:t>
            </w:r>
          </w:p>
          <w:p>
            <w:pPr>
              <w:spacing w:after="20"/>
              <w:ind w:left="20"/>
              <w:jc w:val="both"/>
            </w:pPr>
            <w:r>
              <w:rPr>
                <w:rFonts w:ascii="Times New Roman"/>
                <w:b w:val="false"/>
                <w:i w:val="false"/>
                <w:color w:val="000000"/>
                <w:sz w:val="20"/>
              </w:rPr>
              <w:t>
Чернозем Оңтүстік дала және орманды дала аймақтарындағы жазық дала және құрғақ дала жайылымдары.</w:t>
            </w:r>
          </w:p>
          <w:p>
            <w:pPr>
              <w:spacing w:after="20"/>
              <w:ind w:left="20"/>
              <w:jc w:val="both"/>
            </w:pPr>
            <w:r>
              <w:rPr>
                <w:rFonts w:ascii="Times New Roman"/>
                <w:b w:val="false"/>
                <w:i w:val="false"/>
                <w:color w:val="000000"/>
                <w:sz w:val="20"/>
              </w:rPr>
              <w:t>
Толқынды, сәл толқынды жазық</w:t>
            </w:r>
          </w:p>
          <w:p>
            <w:pPr>
              <w:spacing w:after="20"/>
              <w:ind w:left="20"/>
              <w:jc w:val="both"/>
            </w:pPr>
            <w:r>
              <w:rPr>
                <w:rFonts w:ascii="Times New Roman"/>
                <w:b w:val="false"/>
                <w:i w:val="false"/>
                <w:color w:val="000000"/>
                <w:sz w:val="20"/>
              </w:rPr>
              <w:t>
Түрлер тобы-1. Волосатика қауырсындары басым қауырсынды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Қауырсын-типчак-жусан</w:t>
            </w:r>
          </w:p>
          <w:p>
            <w:pPr>
              <w:spacing w:after="20"/>
              <w:ind w:left="20"/>
              <w:jc w:val="both"/>
            </w:pPr>
            <w:r>
              <w:rPr>
                <w:rFonts w:ascii="Times New Roman"/>
                <w:b w:val="false"/>
                <w:i w:val="false"/>
                <w:color w:val="000000"/>
                <w:sz w:val="20"/>
              </w:rPr>
              <w:t>
* шөп</w:t>
            </w:r>
          </w:p>
          <w:p>
            <w:pPr>
              <w:spacing w:after="20"/>
              <w:ind w:left="20"/>
              <w:jc w:val="both"/>
            </w:pPr>
            <w:r>
              <w:rPr>
                <w:rFonts w:ascii="Times New Roman"/>
                <w:b w:val="false"/>
                <w:i w:val="false"/>
                <w:color w:val="000000"/>
                <w:sz w:val="20"/>
              </w:rPr>
              <w:t>
(қызыл қауырсын, түкті қауырсын,</w:t>
            </w:r>
          </w:p>
          <w:p>
            <w:pPr>
              <w:spacing w:after="20"/>
              <w:ind w:left="20"/>
              <w:jc w:val="both"/>
            </w:pPr>
            <w:r>
              <w:rPr>
                <w:rFonts w:ascii="Times New Roman"/>
                <w:b w:val="false"/>
                <w:i w:val="false"/>
                <w:color w:val="000000"/>
                <w:sz w:val="20"/>
              </w:rPr>
              <w:t>
борозды бетеге, сұр жусан,</w:t>
            </w:r>
          </w:p>
          <w:p>
            <w:pPr>
              <w:spacing w:after="20"/>
              <w:ind w:left="20"/>
              <w:jc w:val="both"/>
            </w:pPr>
            <w:r>
              <w:rPr>
                <w:rFonts w:ascii="Times New Roman"/>
                <w:b w:val="false"/>
                <w:i w:val="false"/>
                <w:color w:val="000000"/>
                <w:sz w:val="20"/>
              </w:rPr>
              <w:t>
жусан Шренковская, вероника</w:t>
            </w:r>
          </w:p>
          <w:p>
            <w:pPr>
              <w:spacing w:after="20"/>
              <w:ind w:left="20"/>
              <w:jc w:val="both"/>
            </w:pPr>
            <w:r>
              <w:rPr>
                <w:rFonts w:ascii="Times New Roman"/>
                <w:b w:val="false"/>
                <w:i w:val="false"/>
                <w:color w:val="000000"/>
                <w:sz w:val="20"/>
              </w:rPr>
              <w:t>
масақ, дала шалфейі,</w:t>
            </w:r>
          </w:p>
          <w:p>
            <w:pPr>
              <w:spacing w:after="20"/>
              <w:ind w:left="20"/>
              <w:jc w:val="both"/>
            </w:pPr>
            <w:r>
              <w:rPr>
                <w:rFonts w:ascii="Times New Roman"/>
                <w:b w:val="false"/>
                <w:i w:val="false"/>
                <w:color w:val="000000"/>
                <w:sz w:val="20"/>
              </w:rPr>
              <w:t>
кәдімгі мыңжапырақ,</w:t>
            </w:r>
          </w:p>
          <w:p>
            <w:pPr>
              <w:spacing w:after="20"/>
              <w:ind w:left="20"/>
              <w:jc w:val="both"/>
            </w:pPr>
            <w:r>
              <w:rPr>
                <w:rFonts w:ascii="Times New Roman"/>
                <w:b w:val="false"/>
                <w:i w:val="false"/>
                <w:color w:val="000000"/>
                <w:sz w:val="20"/>
              </w:rPr>
              <w:t>
шанышқы цинкофил, одуванчик</w:t>
            </w:r>
          </w:p>
          <w:p>
            <w:pPr>
              <w:spacing w:after="20"/>
              <w:ind w:left="20"/>
              <w:jc w:val="both"/>
            </w:pPr>
            <w:r>
              <w:rPr>
                <w:rFonts w:ascii="Times New Roman"/>
                <w:b w:val="false"/>
                <w:i w:val="false"/>
                <w:color w:val="000000"/>
                <w:sz w:val="20"/>
              </w:rPr>
              <w:t>
дәрілік)</w:t>
            </w:r>
          </w:p>
          <w:p>
            <w:pPr>
              <w:spacing w:after="20"/>
              <w:ind w:left="20"/>
              <w:jc w:val="both"/>
            </w:pPr>
            <w:r>
              <w:rPr>
                <w:rFonts w:ascii="Times New Roman"/>
                <w:b w:val="false"/>
                <w:i w:val="false"/>
                <w:color w:val="000000"/>
                <w:sz w:val="20"/>
              </w:rPr>
              <w:t>
Оңтүстік карбонатты төмен қуатты ауыр сазды қара топырақтарда сәл толқынды жазықтарда 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 - Жаз-Күз және шабылатын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Группа 2. Типтік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Типчаково-жусан-ковольный</w:t>
            </w:r>
          </w:p>
          <w:p>
            <w:pPr>
              <w:spacing w:after="20"/>
              <w:ind w:left="20"/>
              <w:jc w:val="both"/>
            </w:pPr>
            <w:r>
              <w:rPr>
                <w:rFonts w:ascii="Times New Roman"/>
                <w:b w:val="false"/>
                <w:i w:val="false"/>
                <w:color w:val="000000"/>
                <w:sz w:val="20"/>
              </w:rPr>
              <w:t>
шөптермен</w:t>
            </w:r>
          </w:p>
          <w:p>
            <w:pPr>
              <w:spacing w:after="20"/>
              <w:ind w:left="20"/>
              <w:jc w:val="both"/>
            </w:pPr>
            <w:r>
              <w:rPr>
                <w:rFonts w:ascii="Times New Roman"/>
                <w:b w:val="false"/>
                <w:i w:val="false"/>
                <w:color w:val="000000"/>
                <w:sz w:val="20"/>
              </w:rPr>
              <w:t>
(борозды бетеге, жусан</w:t>
            </w:r>
          </w:p>
          <w:p>
            <w:pPr>
              <w:spacing w:after="20"/>
              <w:ind w:left="20"/>
              <w:jc w:val="both"/>
            </w:pPr>
            <w:r>
              <w:rPr>
                <w:rFonts w:ascii="Times New Roman"/>
                <w:b w:val="false"/>
                <w:i w:val="false"/>
                <w:color w:val="000000"/>
                <w:sz w:val="20"/>
              </w:rPr>
              <w:t>
сұр, жусан Франковская,</w:t>
            </w:r>
          </w:p>
          <w:p>
            <w:pPr>
              <w:spacing w:after="20"/>
              <w:ind w:left="20"/>
              <w:jc w:val="both"/>
            </w:pPr>
            <w:r>
              <w:rPr>
                <w:rFonts w:ascii="Times New Roman"/>
                <w:b w:val="false"/>
                <w:i w:val="false"/>
                <w:color w:val="000000"/>
                <w:sz w:val="20"/>
              </w:rPr>
              <w:t>
қауырсын қызыл, вероника коло-</w:t>
            </w:r>
          </w:p>
          <w:p>
            <w:pPr>
              <w:spacing w:after="20"/>
              <w:ind w:left="20"/>
              <w:jc w:val="both"/>
            </w:pPr>
            <w:r>
              <w:rPr>
                <w:rFonts w:ascii="Times New Roman"/>
                <w:b w:val="false"/>
                <w:i w:val="false"/>
                <w:color w:val="000000"/>
                <w:sz w:val="20"/>
              </w:rPr>
              <w:t>
таза, дәрілік одуванчика,</w:t>
            </w:r>
          </w:p>
          <w:p>
            <w:pPr>
              <w:spacing w:after="20"/>
              <w:ind w:left="20"/>
              <w:jc w:val="both"/>
            </w:pPr>
            <w:r>
              <w:rPr>
                <w:rFonts w:ascii="Times New Roman"/>
                <w:b w:val="false"/>
                <w:i w:val="false"/>
                <w:color w:val="000000"/>
                <w:sz w:val="20"/>
              </w:rPr>
              <w:t>
дала шалфейі, мыңжапырақ</w:t>
            </w:r>
          </w:p>
          <w:p>
            <w:pPr>
              <w:spacing w:after="20"/>
              <w:ind w:left="20"/>
              <w:jc w:val="both"/>
            </w:pPr>
            <w:r>
              <w:rPr>
                <w:rFonts w:ascii="Times New Roman"/>
                <w:b w:val="false"/>
                <w:i w:val="false"/>
                <w:color w:val="000000"/>
                <w:sz w:val="20"/>
              </w:rPr>
              <w:t>
кәдімгі, вильча цинкофилі-</w:t>
            </w:r>
          </w:p>
          <w:p>
            <w:pPr>
              <w:spacing w:after="20"/>
              <w:ind w:left="20"/>
              <w:jc w:val="both"/>
            </w:pPr>
            <w:r>
              <w:rPr>
                <w:rFonts w:ascii="Times New Roman"/>
                <w:b w:val="false"/>
                <w:i w:val="false"/>
                <w:color w:val="000000"/>
                <w:sz w:val="20"/>
              </w:rPr>
              <w:t>
Тай)</w:t>
            </w:r>
          </w:p>
          <w:p>
            <w:pPr>
              <w:spacing w:after="20"/>
              <w:ind w:left="20"/>
              <w:jc w:val="both"/>
            </w:pPr>
            <w:r>
              <w:rPr>
                <w:rFonts w:ascii="Times New Roman"/>
                <w:b w:val="false"/>
                <w:i w:val="false"/>
                <w:color w:val="000000"/>
                <w:sz w:val="20"/>
              </w:rPr>
              <w:t>
Оңтүстік карбонатты қара топырақтарда</w:t>
            </w:r>
          </w:p>
          <w:p>
            <w:pPr>
              <w:spacing w:after="20"/>
              <w:ind w:left="20"/>
              <w:jc w:val="both"/>
            </w:pPr>
            <w:r>
              <w:rPr>
                <w:rFonts w:ascii="Times New Roman"/>
                <w:b w:val="false"/>
                <w:i w:val="false"/>
                <w:color w:val="000000"/>
                <w:sz w:val="20"/>
              </w:rPr>
              <w:t>
орташа қуатты жеңіл глиноземді</w:t>
            </w:r>
          </w:p>
          <w:p>
            <w:pPr>
              <w:spacing w:after="20"/>
              <w:ind w:left="20"/>
              <w:jc w:val="both"/>
            </w:pPr>
            <w:r>
              <w:rPr>
                <w:rFonts w:ascii="Times New Roman"/>
                <w:b w:val="false"/>
                <w:i w:val="false"/>
                <w:color w:val="000000"/>
                <w:sz w:val="20"/>
              </w:rPr>
              <w:t>
әлсіз толқынды жазықтарда.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 - Жаз-Күз және шабылатын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Типчаково-жусан</w:t>
            </w:r>
          </w:p>
          <w:p>
            <w:pPr>
              <w:spacing w:after="20"/>
              <w:ind w:left="20"/>
              <w:jc w:val="both"/>
            </w:pPr>
            <w:r>
              <w:rPr>
                <w:rFonts w:ascii="Times New Roman"/>
                <w:b w:val="false"/>
                <w:i w:val="false"/>
                <w:color w:val="000000"/>
                <w:sz w:val="20"/>
              </w:rPr>
              <w:t>
шөптермен</w:t>
            </w:r>
          </w:p>
          <w:p>
            <w:pPr>
              <w:spacing w:after="20"/>
              <w:ind w:left="20"/>
              <w:jc w:val="both"/>
            </w:pPr>
            <w:r>
              <w:rPr>
                <w:rFonts w:ascii="Times New Roman"/>
                <w:b w:val="false"/>
                <w:i w:val="false"/>
                <w:color w:val="000000"/>
                <w:sz w:val="20"/>
              </w:rPr>
              <w:t>
(борозды бетеге, жусан</w:t>
            </w:r>
          </w:p>
          <w:p>
            <w:pPr>
              <w:spacing w:after="20"/>
              <w:ind w:left="20"/>
              <w:jc w:val="both"/>
            </w:pPr>
            <w:r>
              <w:rPr>
                <w:rFonts w:ascii="Times New Roman"/>
                <w:b w:val="false"/>
                <w:i w:val="false"/>
                <w:color w:val="000000"/>
                <w:sz w:val="20"/>
              </w:rPr>
              <w:t>
суық, жусан Франковская,</w:t>
            </w:r>
          </w:p>
          <w:p>
            <w:pPr>
              <w:spacing w:after="20"/>
              <w:ind w:left="20"/>
              <w:jc w:val="both"/>
            </w:pPr>
            <w:r>
              <w:rPr>
                <w:rFonts w:ascii="Times New Roman"/>
                <w:b w:val="false"/>
                <w:i w:val="false"/>
                <w:color w:val="000000"/>
                <w:sz w:val="20"/>
              </w:rPr>
              <w:t>
верони дәрі, найрей</w:t>
            </w:r>
          </w:p>
          <w:p>
            <w:pPr>
              <w:spacing w:after="20"/>
              <w:ind w:left="20"/>
              <w:jc w:val="both"/>
            </w:pPr>
            <w:r>
              <w:rPr>
                <w:rFonts w:ascii="Times New Roman"/>
                <w:b w:val="false"/>
                <w:i w:val="false"/>
                <w:color w:val="000000"/>
                <w:sz w:val="20"/>
              </w:rPr>
              <w:t>
дала, кәдімгі мыңжапырақ-</w:t>
            </w:r>
          </w:p>
          <w:p>
            <w:pPr>
              <w:spacing w:after="20"/>
              <w:ind w:left="20"/>
              <w:jc w:val="both"/>
            </w:pPr>
            <w:r>
              <w:rPr>
                <w:rFonts w:ascii="Times New Roman"/>
                <w:b w:val="false"/>
                <w:i w:val="false"/>
                <w:color w:val="000000"/>
                <w:sz w:val="20"/>
              </w:rPr>
              <w:t>
шанышқы цинкофил)</w:t>
            </w:r>
          </w:p>
          <w:p>
            <w:pPr>
              <w:spacing w:after="20"/>
              <w:ind w:left="20"/>
              <w:jc w:val="both"/>
            </w:pPr>
            <w:r>
              <w:rPr>
                <w:rFonts w:ascii="Times New Roman"/>
                <w:b w:val="false"/>
                <w:i w:val="false"/>
                <w:color w:val="000000"/>
                <w:sz w:val="20"/>
              </w:rPr>
              <w:t>
Оңтүстік қара топырақтарда бірнеше рет-</w:t>
            </w:r>
          </w:p>
          <w:p>
            <w:pPr>
              <w:spacing w:after="20"/>
              <w:ind w:left="20"/>
              <w:jc w:val="both"/>
            </w:pPr>
            <w:r>
              <w:rPr>
                <w:rFonts w:ascii="Times New Roman"/>
                <w:b w:val="false"/>
                <w:i w:val="false"/>
                <w:color w:val="000000"/>
                <w:sz w:val="20"/>
              </w:rPr>
              <w:t>
бұралған, толық дамымаған</w:t>
            </w:r>
          </w:p>
          <w:p>
            <w:pPr>
              <w:spacing w:after="20"/>
              <w:ind w:left="20"/>
              <w:jc w:val="both"/>
            </w:pPr>
            <w:r>
              <w:rPr>
                <w:rFonts w:ascii="Times New Roman"/>
                <w:b w:val="false"/>
                <w:i w:val="false"/>
                <w:color w:val="000000"/>
                <w:sz w:val="20"/>
              </w:rPr>
              <w:t>
сазды</w:t>
            </w:r>
          </w:p>
          <w:p>
            <w:pPr>
              <w:spacing w:after="20"/>
              <w:ind w:left="20"/>
              <w:jc w:val="both"/>
            </w:pPr>
            <w:r>
              <w:rPr>
                <w:rFonts w:ascii="Times New Roman"/>
                <w:b w:val="false"/>
                <w:i w:val="false"/>
                <w:color w:val="000000"/>
                <w:sz w:val="20"/>
              </w:rPr>
              <w:t>
таулы жазықтарда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27,4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 - Жаз-Күз және шабылатын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Дала және орманды дала аймағының ойпатты, Батыс, жайылмалы жайылымдары</w:t>
            </w:r>
          </w:p>
          <w:p>
            <w:pPr>
              <w:spacing w:after="20"/>
              <w:ind w:left="20"/>
              <w:jc w:val="both"/>
            </w:pPr>
            <w:r>
              <w:rPr>
                <w:rFonts w:ascii="Times New Roman"/>
                <w:b w:val="false"/>
                <w:i w:val="false"/>
                <w:color w:val="000000"/>
                <w:sz w:val="20"/>
              </w:rPr>
              <w:t>
3-топ. Жұмсақ сабақты дәнді дақылдар басым дәнді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түрі. Дәнді-шөпті-жусанды</w:t>
            </w:r>
          </w:p>
          <w:p>
            <w:pPr>
              <w:spacing w:after="20"/>
              <w:ind w:left="20"/>
              <w:jc w:val="both"/>
            </w:pPr>
            <w:r>
              <w:rPr>
                <w:rFonts w:ascii="Times New Roman"/>
                <w:b w:val="false"/>
                <w:i w:val="false"/>
                <w:color w:val="000000"/>
                <w:sz w:val="20"/>
              </w:rPr>
              <w:t>
бұтамен</w:t>
            </w:r>
          </w:p>
          <w:p>
            <w:pPr>
              <w:spacing w:after="20"/>
              <w:ind w:left="20"/>
              <w:jc w:val="both"/>
            </w:pPr>
            <w:r>
              <w:rPr>
                <w:rFonts w:ascii="Times New Roman"/>
                <w:b w:val="false"/>
                <w:i w:val="false"/>
                <w:color w:val="000000"/>
                <w:sz w:val="20"/>
              </w:rPr>
              <w:t>
(борозды бетеге, қауырсын</w:t>
            </w:r>
          </w:p>
          <w:p>
            <w:pPr>
              <w:spacing w:after="20"/>
              <w:ind w:left="20"/>
              <w:jc w:val="both"/>
            </w:pPr>
            <w:r>
              <w:rPr>
                <w:rFonts w:ascii="Times New Roman"/>
                <w:b w:val="false"/>
                <w:i w:val="false"/>
                <w:color w:val="000000"/>
                <w:sz w:val="20"/>
              </w:rPr>
              <w:t>
қызыл, құрт тармақталған,</w:t>
            </w:r>
          </w:p>
          <w:p>
            <w:pPr>
              <w:spacing w:after="20"/>
              <w:ind w:left="20"/>
              <w:jc w:val="both"/>
            </w:pPr>
            <w:r>
              <w:rPr>
                <w:rFonts w:ascii="Times New Roman"/>
                <w:b w:val="false"/>
                <w:i w:val="false"/>
                <w:color w:val="000000"/>
                <w:sz w:val="20"/>
              </w:rPr>
              <w:t>
дәрілік одуванчика,</w:t>
            </w:r>
          </w:p>
          <w:p>
            <w:pPr>
              <w:spacing w:after="20"/>
              <w:ind w:left="20"/>
              <w:jc w:val="both"/>
            </w:pPr>
            <w:r>
              <w:rPr>
                <w:rFonts w:ascii="Times New Roman"/>
                <w:b w:val="false"/>
                <w:i w:val="false"/>
                <w:color w:val="000000"/>
                <w:sz w:val="20"/>
              </w:rPr>
              <w:t>
Вероника масақ, жолжелкен</w:t>
            </w:r>
          </w:p>
          <w:p>
            <w:pPr>
              <w:spacing w:after="20"/>
              <w:ind w:left="20"/>
              <w:jc w:val="both"/>
            </w:pPr>
            <w:r>
              <w:rPr>
                <w:rFonts w:ascii="Times New Roman"/>
                <w:b w:val="false"/>
                <w:i w:val="false"/>
                <w:color w:val="000000"/>
                <w:sz w:val="20"/>
              </w:rPr>
              <w:t>
лансолат, шанышқы цинкофил, дала шалфейі, кәдімгі мыңжапырақ, нағыз төсек, сұр жусан, Сент-Джон сусласы)</w:t>
            </w:r>
          </w:p>
          <w:p>
            <w:pPr>
              <w:spacing w:after="20"/>
              <w:ind w:left="20"/>
              <w:jc w:val="both"/>
            </w:pPr>
            <w:r>
              <w:rPr>
                <w:rFonts w:ascii="Times New Roman"/>
                <w:b w:val="false"/>
                <w:i w:val="false"/>
                <w:color w:val="000000"/>
                <w:sz w:val="20"/>
              </w:rPr>
              <w:t>
шалғындарда-қара жер карбонатты орташа қуатты, ұзартылған төмен қуаттылығы төмен.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48,3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 - Жаз-Күз және шабылатын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жайылымдар</w:t>
            </w:r>
          </w:p>
          <w:p>
            <w:pPr>
              <w:spacing w:after="20"/>
              <w:ind w:left="20"/>
              <w:jc w:val="both"/>
            </w:pPr>
            <w:r>
              <w:rPr>
                <w:rFonts w:ascii="Times New Roman"/>
                <w:b w:val="false"/>
                <w:i w:val="false"/>
                <w:color w:val="000000"/>
                <w:sz w:val="20"/>
              </w:rPr>
              <w:t>
4-топ. Жайылымдық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Житняков-шөпті-шөпті-жусанды (тарақ тәрізді бидай шөбі, сүйексіз от, борозды бетеге, түкті қауырсын, лансолат жапырақты жолжелкен, дала шалфейі, тікенді Вероника, кәдімгі мыңжапырақ, дәрілік одуванчика, сұр жусан, Шренковская жусан)</w:t>
            </w:r>
          </w:p>
          <w:p>
            <w:pPr>
              <w:spacing w:after="20"/>
              <w:ind w:left="20"/>
              <w:jc w:val="both"/>
            </w:pPr>
            <w:r>
              <w:rPr>
                <w:rFonts w:ascii="Times New Roman"/>
                <w:b w:val="false"/>
                <w:i w:val="false"/>
                <w:color w:val="000000"/>
                <w:sz w:val="20"/>
              </w:rPr>
              <w:t>
А-Оңтүстік карбонатты орташа қуатты жеңіл сазды қара топырақтарда сәл толқынды жазықтарда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ХХII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жусанмен дәнді-әр түрлі шөптер (тарақ тәрізді бидай шөбі, сүйексіз от, борозды бетеге, ланцет жапырақты жолжелкен, шпикелетті Вероника, кәдімгі Жарма, жүзім бұтасы, жалпақ жапырақты көк бас, кермек Гмелина, сұр жусан, Шренковская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 - Жаз-Күз және шабылатын жайылымдар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Ветеринариялық-санитариялық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Қийма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Ауыл шаруашылығы жануарлары мен олардың иелерінің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алқаптар,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 басының болуы, оның ішінде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Алжасов 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У.Ж.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Бакимбетов Ю.К.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Бегалина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Бешенцева 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Геращенко 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Гладченко 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Голубева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 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Достанбеков 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Дычок 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 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Жанглышев 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Жантлеев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Жиенмурзин 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Жмак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Загорулько 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Златухин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Кабильдинов Е.Б.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Кабдрашева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Кеженов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 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Кожанбекова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Кощегулова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Крутихин 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Лозовой С.В.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Матвеевский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Матвеевская 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Морев Ю.Н.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Мусажанов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Муханбетжанов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Т.Х.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Ю.И.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Смеловец 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Тажетдинов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Тарковский Е.О.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Тенбаев 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Тимощук 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 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Ш.Ф.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Тукешев 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Х.К.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Утишев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Шарденбаев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Шокетаев 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Шуляков 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Яновский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Астана ТАН"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МЭН"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"Алтын-Арай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"Амир-2010"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 Ишим"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Agro Crup T"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"КИЙМА-АГРО"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"Сельхозпром03"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"РБК-2015"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Агро 2030"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"Шункырколь"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"Бектауыл"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"GoldDrain"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түрлері мен жынысы мен жасы топтарынан қалыптасатын грут, отар, табын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айдан бастап сиырлар) гурты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аналық қой және ешкі) отары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айғырлар, биелер, 1,5 жылдан) табыны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Қийма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Шалғайдағы жайылымдарда жаю үшін ауыл шаруашылығы малдарының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w:t>
            </w:r>
          </w:p>
          <w:p>
            <w:pPr>
              <w:spacing w:after="20"/>
              <w:ind w:left="20"/>
              <w:jc w:val="both"/>
            </w:pPr>
            <w:r>
              <w:rPr>
                <w:rFonts w:ascii="Times New Roman"/>
                <w:b w:val="false"/>
                <w:i w:val="false"/>
                <w:color w:val="000000"/>
                <w:sz w:val="20"/>
              </w:rPr>
              <w:t>
(18 айдан бастап сиырлар)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p>
            <w:pPr>
              <w:spacing w:after="20"/>
              <w:ind w:left="20"/>
              <w:jc w:val="both"/>
            </w:pPr>
            <w:r>
              <w:rPr>
                <w:rFonts w:ascii="Times New Roman"/>
                <w:b w:val="false"/>
                <w:i w:val="false"/>
                <w:color w:val="000000"/>
                <w:sz w:val="20"/>
              </w:rPr>
              <w:t>
(қой, аналық қой және ешкі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p>
            <w:pPr>
              <w:spacing w:after="20"/>
              <w:ind w:left="20"/>
              <w:jc w:val="both"/>
            </w:pPr>
            <w:r>
              <w:rPr>
                <w:rFonts w:ascii="Times New Roman"/>
                <w:b w:val="false"/>
                <w:i w:val="false"/>
                <w:color w:val="000000"/>
                <w:sz w:val="20"/>
              </w:rPr>
              <w:t>
(3 жастан бастап айғырлар, биелер, 1,5 жылдан)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w:t>
            </w:r>
          </w:p>
          <w:p>
            <w:pPr>
              <w:spacing w:after="20"/>
              <w:ind w:left="20"/>
              <w:jc w:val="both"/>
            </w:pPr>
            <w:r>
              <w:rPr>
                <w:rFonts w:ascii="Times New Roman"/>
                <w:b w:val="false"/>
                <w:i w:val="false"/>
                <w:color w:val="000000"/>
                <w:sz w:val="20"/>
              </w:rPr>
              <w:t>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Подгорное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Запорожье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bl>
    <w:p>
      <w:pPr>
        <w:spacing w:after="0"/>
        <w:ind w:left="0"/>
        <w:jc w:val="both"/>
      </w:pPr>
      <w:r>
        <w:rPr>
          <w:rFonts w:ascii="Times New Roman"/>
          <w:b w:val="false"/>
          <w:i w:val="false"/>
          <w:color w:val="000000"/>
          <w:sz w:val="28"/>
        </w:rPr>
        <w:t>
      Мәдени жайылымдарда жайылымның ерекшеліктері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p>
      <w:pPr>
        <w:spacing w:after="0"/>
        <w:ind w:left="0"/>
        <w:jc w:val="both"/>
      </w:pPr>
      <w:r>
        <w:rPr>
          <w:rFonts w:ascii="Times New Roman"/>
          <w:b w:val="false"/>
          <w:i w:val="false"/>
          <w:color w:val="000000"/>
          <w:sz w:val="28"/>
        </w:rPr>
        <w:t>
      Құрғақ жайылымдарда жайылымның ерекшеліктері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(4-5жас)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p>
      <w:pPr>
        <w:spacing w:after="0"/>
        <w:ind w:left="0"/>
        <w:jc w:val="both"/>
      </w:pPr>
      <w:r>
        <w:rPr>
          <w:rFonts w:ascii="Times New Roman"/>
          <w:b w:val="false"/>
          <w:i w:val="false"/>
          <w:color w:val="000000"/>
          <w:sz w:val="28"/>
        </w:rPr>
        <w:t>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Мал қорымдары (биометриялық шұңқырлар)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 мал қорымдарының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Қийма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2026 жылғы 1 қаңтардағы жағдай бойынша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Ірі қара мал 23001 бас, қой 23 639 бас, шошқа 1 488 бас, жылқы, 11 581 бас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