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7006" w14:textId="1de7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Teniz Resources Ltd жеке компаниясы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Ақмола облысы Жарқайың ауданы әкімдігінің 2025 жылғы 15 мамырдағы № А-5/195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Жарқайың ауданының әкімдігі ҚАУЛЫ ЕТЕДІ:</w:t>
      </w:r>
    </w:p>
    <w:bookmarkEnd w:id="0"/>
    <w:bookmarkStart w:name="z2" w:id="1"/>
    <w:p>
      <w:pPr>
        <w:spacing w:after="0"/>
        <w:ind w:left="0"/>
        <w:jc w:val="both"/>
      </w:pPr>
      <w:r>
        <w:rPr>
          <w:rFonts w:ascii="Times New Roman"/>
          <w:b w:val="false"/>
          <w:i w:val="false"/>
          <w:color w:val="000000"/>
          <w:sz w:val="28"/>
        </w:rPr>
        <w:t>
      1. Жарқайың ауданы Шойындыкөл ауылының аумағында орналасқан 01-275-059-142 кадастрлық нөмірі бар жалпы ауданы 5072 гектар жер учаскесіне және қордағы жерлерге Тeniz Resources Ltd жеке компаниясы қатты пайдалы қазбаларды барлау жөніндегі операцияларды жүргізу үшін 2030 жылғы 23 желтоқсанға дейінгі мерзімге жер учаскесін алып қоймай, жария сервитут белгіленсін.</w:t>
      </w:r>
    </w:p>
    <w:bookmarkEnd w:id="1"/>
    <w:bookmarkStart w:name="z3" w:id="2"/>
    <w:p>
      <w:pPr>
        <w:spacing w:after="0"/>
        <w:ind w:left="0"/>
        <w:jc w:val="both"/>
      </w:pPr>
      <w:r>
        <w:rPr>
          <w:rFonts w:ascii="Times New Roman"/>
          <w:b w:val="false"/>
          <w:i w:val="false"/>
          <w:color w:val="000000"/>
          <w:sz w:val="28"/>
        </w:rPr>
        <w:t>
      2. Teniz Resources Ltd жеке компаниясы (келісу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Жарқайың ауданы әкімінің орынбасары Д. Қ. Сыздықовқа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Е.Жүсіпбеков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