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7cd6" w14:textId="3887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елді мекендерінде салық салу объектіcінің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2025 жылғы 4 қарашадағы № А-11/208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қаулының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600-бабының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ауданының елді мекендерінде салық салу объектіcінің орналасуын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"Есіл ауданының елді мекендерінде салық салу объектіcінің орналасуын ескеретін аймаққа бөлу коэффициенттерін бекіту туралы" Есіл ауданы әкімдігінің 2023 жылғы 22 қарашадағы № а-11/255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8651-03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Есіл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Есіл қаласында салық салу объектіcінің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игерушілер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Бұлқышев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Кәукен Кенжетаев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Шайдахмет Серғазин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даңғылы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км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км көшесі, № 1, 2, 3, 4, 5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Ватутин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Ғарышкерлер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№ 7, 8, 13, 14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Мырзашев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Ишхан Сарибекян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Самохвалов атындағы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Самохвалов атындағы шағын ауданы, № 28, 29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Серіков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ауылдық елді мекендерінде салық салу объектіcінің орналасуын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ауылдық елді мекендерінде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 ауылы, Бұзылық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Сұрған ауылы, Бұзылық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Сұрған ауылы, Бұзылық ауылдық округі Есіл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15, 16, 17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ауылы, Двуречный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ауылы, Двуречный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ауылы, Двуречный ауылдық округі, Станционная көшесі, № 9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Курский ауылы, Двуречный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Біртал ауылы, Интернациональный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ауылы, Интернациональный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Алматинский ауылы, Интернациональный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Қаракөл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ауылы, Қаракөл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ауылы, Юбилейный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Ейский ауылы, Юбилейный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 ауылы, Красивинский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ауылы, Красивинский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Құмай ауылы, Красивинский ауылдық 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 станциясы, Красивинский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ауылы, Красивинский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ауылы, Свободный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ауылы, Свободный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ауылы, Жаныспай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ауылы, Жаныспай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ауылы, Жаныспай ауылдық округі, Привокзальная көшесі, №45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ауылы, Заречный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ауылы, Заречный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Игілік ауылы, Красногорский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ауылы, Красногорский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