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db75" w14:textId="105d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2025 жылғы 16 қыркүйектегі № А-9/175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құқық бұзушылық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914-1-бабына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 орындалуға тиіс ұйымдардың тізбесі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Есіл қаласы, Красногорский кенті, ауылдық округтер мен ауылдар әкімінің аппараттары Қазақстан Республикасының Әкімшілік құқық бұзушылық туралы заңнамасында айқындалатын тәртіппен әкімшілік жазаға тартылған адамдардың қоғамдық жұмыстарды орындауын ұйымдастыру жөнінде шаралар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Есіл ауданы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А-9/175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орындалуға тиіс ұйымдардың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 Есіл қаласы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 Красногорский кенті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 Бұзылық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 Двуречный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 Жаныспай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 Заречный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 Интернациональный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 Красивинский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 Қаракөл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 Свободный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 Юбилейный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"Ақмола облысы Есіл ауданы Ақсай ауылы әкімінің аппараты" мемлекеттік мекемесі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 Знаменка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"Ақмола облысы Есіл ауданы Московский ауылы әкімінің аппараты" мемлекеттік мекемесі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 Орловка ауылы әкімінің аппараты" мемлекеттік мекемесі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А-9/175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Аумақтарды, көшелер мен алаңдарды абаттандыру, тазалау және көгалдандыру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 мен бұталарды, бұтақтарды кесу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Ағаштардың, бұталардың, гүлдердің көшеттерін отырғызу және арамшөптерден тазарту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 аялдамаларының аумақтарын абаттандыру және тазалау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Тротуарлар мен жолдарды абаттандыру кезіндегі қосалқы жұмыстар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абаттандыру элементтерін бояу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техникасы үшін қолжетімсіз жерлерде жол жабындарын тазалау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және балалар алаңдарын абаттандыру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кәсіптік даярлықты талап етпейтін жұмыстардың басқа түрлері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және сауда кәсіпорындарындағы қосалқы жұмыстар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