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3fee" w14:textId="5c4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Есіл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23 қыркүйектегі № 8С-38/4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Есіл ауданы бойынша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- 25,43 теңге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