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cdf16" w14:textId="3ecdf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 2028 жылдарға арналған аудандық бюджет туралы</w:t>
      </w:r>
    </w:p>
    <w:p>
      <w:pPr>
        <w:spacing w:after="0"/>
        <w:ind w:left="0"/>
        <w:jc w:val="both"/>
      </w:pPr>
      <w:r>
        <w:rPr>
          <w:rFonts w:ascii="Times New Roman"/>
          <w:b w:val="false"/>
          <w:i w:val="false"/>
          <w:color w:val="000000"/>
          <w:sz w:val="28"/>
        </w:rPr>
        <w:t>Ақмола облысы Біржан сал ауданы мәслихатының 2025 жылғы 19 желтоқсандағы № С-29/3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7-бабының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Біржан сал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2026 - 2028 жылдарға арналған аудандық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2026 жылға келесі көлемдерде бекітілсін:</w:t>
      </w:r>
    </w:p>
    <w:bookmarkEnd w:id="1"/>
    <w:p>
      <w:pPr>
        <w:spacing w:after="0"/>
        <w:ind w:left="0"/>
        <w:jc w:val="both"/>
      </w:pPr>
      <w:r>
        <w:rPr>
          <w:rFonts w:ascii="Times New Roman"/>
          <w:b w:val="false"/>
          <w:i w:val="false"/>
          <w:color w:val="000000"/>
          <w:sz w:val="28"/>
        </w:rPr>
        <w:t>
      1) кірістер – 2 502 316,0 мың теңге, оның ішінде:</w:t>
      </w:r>
    </w:p>
    <w:p>
      <w:pPr>
        <w:spacing w:after="0"/>
        <w:ind w:left="0"/>
        <w:jc w:val="both"/>
      </w:pPr>
      <w:r>
        <w:rPr>
          <w:rFonts w:ascii="Times New Roman"/>
          <w:b w:val="false"/>
          <w:i w:val="false"/>
          <w:color w:val="000000"/>
          <w:sz w:val="28"/>
        </w:rPr>
        <w:t>
      салықтық түсімдер – 2 105 523,0 мың теңге;</w:t>
      </w:r>
    </w:p>
    <w:p>
      <w:pPr>
        <w:spacing w:after="0"/>
        <w:ind w:left="0"/>
        <w:jc w:val="both"/>
      </w:pPr>
      <w:r>
        <w:rPr>
          <w:rFonts w:ascii="Times New Roman"/>
          <w:b w:val="false"/>
          <w:i w:val="false"/>
          <w:color w:val="000000"/>
          <w:sz w:val="28"/>
        </w:rPr>
        <w:t>
      салықтық емес түсімдер – 15 000,0 мың теңге;</w:t>
      </w:r>
    </w:p>
    <w:p>
      <w:pPr>
        <w:spacing w:after="0"/>
        <w:ind w:left="0"/>
        <w:jc w:val="both"/>
      </w:pPr>
      <w:r>
        <w:rPr>
          <w:rFonts w:ascii="Times New Roman"/>
          <w:b w:val="false"/>
          <w:i w:val="false"/>
          <w:color w:val="000000"/>
          <w:sz w:val="28"/>
        </w:rPr>
        <w:t>
      негізгі капиталды сатудан түсетін түсімдер – 2 642,0 мың теңге;</w:t>
      </w:r>
    </w:p>
    <w:p>
      <w:pPr>
        <w:spacing w:after="0"/>
        <w:ind w:left="0"/>
        <w:jc w:val="both"/>
      </w:pPr>
      <w:r>
        <w:rPr>
          <w:rFonts w:ascii="Times New Roman"/>
          <w:b w:val="false"/>
          <w:i w:val="false"/>
          <w:color w:val="000000"/>
          <w:sz w:val="28"/>
        </w:rPr>
        <w:t xml:space="preserve">
      трансферттер түсімдері – 379 151,0 мың теңге; </w:t>
      </w:r>
    </w:p>
    <w:p>
      <w:pPr>
        <w:spacing w:after="0"/>
        <w:ind w:left="0"/>
        <w:jc w:val="both"/>
      </w:pPr>
      <w:r>
        <w:rPr>
          <w:rFonts w:ascii="Times New Roman"/>
          <w:b w:val="false"/>
          <w:i w:val="false"/>
          <w:color w:val="000000"/>
          <w:sz w:val="28"/>
        </w:rPr>
        <w:t>
      2) шығындар – 2 502 316,0 мың теңге;</w:t>
      </w:r>
    </w:p>
    <w:p>
      <w:pPr>
        <w:spacing w:after="0"/>
        <w:ind w:left="0"/>
        <w:jc w:val="both"/>
      </w:pPr>
      <w:r>
        <w:rPr>
          <w:rFonts w:ascii="Times New Roman"/>
          <w:b w:val="false"/>
          <w:i w:val="false"/>
          <w:color w:val="000000"/>
          <w:sz w:val="28"/>
        </w:rPr>
        <w:t>
      3) таза бюджеттік кредиттеу – 7735,0 мың теңге, оның ішінде:</w:t>
      </w:r>
    </w:p>
    <w:p>
      <w:pPr>
        <w:spacing w:after="0"/>
        <w:ind w:left="0"/>
        <w:jc w:val="both"/>
      </w:pPr>
      <w:r>
        <w:rPr>
          <w:rFonts w:ascii="Times New Roman"/>
          <w:b w:val="false"/>
          <w:i w:val="false"/>
          <w:color w:val="000000"/>
          <w:sz w:val="28"/>
        </w:rPr>
        <w:t>
      бюджеттік кредиттер – 17 300,0 мың теңге;</w:t>
      </w:r>
    </w:p>
    <w:p>
      <w:pPr>
        <w:spacing w:after="0"/>
        <w:ind w:left="0"/>
        <w:jc w:val="both"/>
      </w:pPr>
      <w:r>
        <w:rPr>
          <w:rFonts w:ascii="Times New Roman"/>
          <w:b w:val="false"/>
          <w:i w:val="false"/>
          <w:color w:val="000000"/>
          <w:sz w:val="28"/>
        </w:rPr>
        <w:t>
      бюджеттік кредиттерді өтеу – 9 565,0 мың теңге;</w:t>
      </w:r>
    </w:p>
    <w:p>
      <w:pPr>
        <w:spacing w:after="0"/>
        <w:ind w:left="0"/>
        <w:jc w:val="both"/>
      </w:pPr>
      <w:r>
        <w:rPr>
          <w:rFonts w:ascii="Times New Roman"/>
          <w:b w:val="false"/>
          <w:i w:val="false"/>
          <w:color w:val="000000"/>
          <w:sz w:val="28"/>
        </w:rPr>
        <w:t>
      4) қаржылық активтермен жасалатын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- 7735,0 мың теңге;</w:t>
      </w:r>
    </w:p>
    <w:p>
      <w:pPr>
        <w:spacing w:after="0"/>
        <w:ind w:left="0"/>
        <w:jc w:val="both"/>
      </w:pPr>
      <w:r>
        <w:rPr>
          <w:rFonts w:ascii="Times New Roman"/>
          <w:b w:val="false"/>
          <w:i w:val="false"/>
          <w:color w:val="000000"/>
          <w:sz w:val="28"/>
        </w:rPr>
        <w:t>
      6) бюджеттің мұнайға қатысты емес тапшылығы (профициті) – 0,0 мың теңге;</w:t>
      </w:r>
    </w:p>
    <w:p>
      <w:pPr>
        <w:spacing w:after="0"/>
        <w:ind w:left="0"/>
        <w:jc w:val="both"/>
      </w:pPr>
      <w:r>
        <w:rPr>
          <w:rFonts w:ascii="Times New Roman"/>
          <w:b w:val="false"/>
          <w:i w:val="false"/>
          <w:color w:val="000000"/>
          <w:sz w:val="28"/>
        </w:rPr>
        <w:t>
      7) бюджет тапшылығын қаржыландыру (профицитін пайдалану) – 7735,0 мың теңге.</w:t>
      </w:r>
    </w:p>
    <w:bookmarkStart w:name="z3" w:id="2"/>
    <w:p>
      <w:pPr>
        <w:spacing w:after="0"/>
        <w:ind w:left="0"/>
        <w:jc w:val="both"/>
      </w:pPr>
      <w:r>
        <w:rPr>
          <w:rFonts w:ascii="Times New Roman"/>
          <w:b w:val="false"/>
          <w:i w:val="false"/>
          <w:color w:val="000000"/>
          <w:sz w:val="28"/>
        </w:rPr>
        <w:t>
      2. Келесі көздердің есебінен аудандық бюджеттің кірістері бекітілсін:</w:t>
      </w:r>
    </w:p>
    <w:bookmarkEnd w:id="2"/>
    <w:p>
      <w:pPr>
        <w:spacing w:after="0"/>
        <w:ind w:left="0"/>
        <w:jc w:val="both"/>
      </w:pPr>
      <w:r>
        <w:rPr>
          <w:rFonts w:ascii="Times New Roman"/>
          <w:b w:val="false"/>
          <w:i w:val="false"/>
          <w:color w:val="000000"/>
          <w:sz w:val="28"/>
        </w:rPr>
        <w:t>
      1) салықтық түсімдерден, оның ішінде:</w:t>
      </w:r>
    </w:p>
    <w:p>
      <w:pPr>
        <w:spacing w:after="0"/>
        <w:ind w:left="0"/>
        <w:jc w:val="both"/>
      </w:pPr>
      <w:r>
        <w:rPr>
          <w:rFonts w:ascii="Times New Roman"/>
          <w:b w:val="false"/>
          <w:i w:val="false"/>
          <w:color w:val="000000"/>
          <w:sz w:val="28"/>
        </w:rPr>
        <w:t>
      корпоративтік табыс салығы;</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табиғи және басқа ресурстарды пайдаланғаны үшін түсетін түсімдер;</w:t>
      </w:r>
    </w:p>
    <w:p>
      <w:pPr>
        <w:spacing w:after="0"/>
        <w:ind w:left="0"/>
        <w:jc w:val="both"/>
      </w:pPr>
      <w:r>
        <w:rPr>
          <w:rFonts w:ascii="Times New Roman"/>
          <w:b w:val="false"/>
          <w:i w:val="false"/>
          <w:color w:val="000000"/>
          <w:sz w:val="28"/>
        </w:rPr>
        <w:t>
      кәсіпкерлік және кәсіби қызметті жүргізгені үшін алынатын алымдар;</w:t>
      </w:r>
    </w:p>
    <w:p>
      <w:pPr>
        <w:spacing w:after="0"/>
        <w:ind w:left="0"/>
        <w:jc w:val="both"/>
      </w:pPr>
      <w:r>
        <w:rPr>
          <w:rFonts w:ascii="Times New Roman"/>
          <w:b w:val="false"/>
          <w:i w:val="false"/>
          <w:color w:val="000000"/>
          <w:sz w:val="28"/>
        </w:rPr>
        <w:t>
      мемлекеттік баж.</w:t>
      </w:r>
    </w:p>
    <w:p>
      <w:pPr>
        <w:spacing w:after="0"/>
        <w:ind w:left="0"/>
        <w:jc w:val="both"/>
      </w:pPr>
      <w:r>
        <w:rPr>
          <w:rFonts w:ascii="Times New Roman"/>
          <w:b w:val="false"/>
          <w:i w:val="false"/>
          <w:color w:val="000000"/>
          <w:sz w:val="28"/>
        </w:rPr>
        <w:t>
      2) салықтық емес түсімдерден, оның ішінде:</w:t>
      </w:r>
    </w:p>
    <w:p>
      <w:pPr>
        <w:spacing w:after="0"/>
        <w:ind w:left="0"/>
        <w:jc w:val="both"/>
      </w:pPr>
      <w:r>
        <w:rPr>
          <w:rFonts w:ascii="Times New Roman"/>
          <w:b w:val="false"/>
          <w:i w:val="false"/>
          <w:color w:val="000000"/>
          <w:sz w:val="28"/>
        </w:rPr>
        <w:t>
      мемлекеттік меншігінде мүлікті жалға беруден түсетін кірістер;</w:t>
      </w:r>
    </w:p>
    <w:p>
      <w:pPr>
        <w:spacing w:after="0"/>
        <w:ind w:left="0"/>
        <w:jc w:val="both"/>
      </w:pPr>
      <w:r>
        <w:rPr>
          <w:rFonts w:ascii="Times New Roman"/>
          <w:b w:val="false"/>
          <w:i w:val="false"/>
          <w:color w:val="000000"/>
          <w:sz w:val="28"/>
        </w:rPr>
        <w:t>
      мемлекеттік бюджеттен берілген кредиттер бойынша сыйақылар;</w:t>
      </w:r>
    </w:p>
    <w:p>
      <w:pPr>
        <w:spacing w:after="0"/>
        <w:ind w:left="0"/>
        <w:jc w:val="both"/>
      </w:pPr>
      <w:r>
        <w:rPr>
          <w:rFonts w:ascii="Times New Roman"/>
          <w:b w:val="false"/>
          <w:i w:val="false"/>
          <w:color w:val="000000"/>
          <w:sz w:val="28"/>
        </w:rPr>
        <w:t>
      басқа да салықтық емес түсiмдер.</w:t>
      </w:r>
    </w:p>
    <w:p>
      <w:pPr>
        <w:spacing w:after="0"/>
        <w:ind w:left="0"/>
        <w:jc w:val="both"/>
      </w:pPr>
      <w:r>
        <w:rPr>
          <w:rFonts w:ascii="Times New Roman"/>
          <w:b w:val="false"/>
          <w:i w:val="false"/>
          <w:color w:val="000000"/>
          <w:sz w:val="28"/>
        </w:rPr>
        <w:t>
      3) негізгі капиталды сатудан түсетін түсімдер, оның ішінде:</w:t>
      </w:r>
    </w:p>
    <w:p>
      <w:pPr>
        <w:spacing w:after="0"/>
        <w:ind w:left="0"/>
        <w:jc w:val="both"/>
      </w:pPr>
      <w:r>
        <w:rPr>
          <w:rFonts w:ascii="Times New Roman"/>
          <w:b w:val="false"/>
          <w:i w:val="false"/>
          <w:color w:val="000000"/>
          <w:sz w:val="28"/>
        </w:rPr>
        <w:t>
      жердi және материалдық емес активтердi сату.</w:t>
      </w:r>
    </w:p>
    <w:bookmarkStart w:name="z4" w:id="3"/>
    <w:p>
      <w:pPr>
        <w:spacing w:after="0"/>
        <w:ind w:left="0"/>
        <w:jc w:val="both"/>
      </w:pPr>
      <w:r>
        <w:rPr>
          <w:rFonts w:ascii="Times New Roman"/>
          <w:b w:val="false"/>
          <w:i w:val="false"/>
          <w:color w:val="000000"/>
          <w:sz w:val="28"/>
        </w:rPr>
        <w:t>
      3. 2026 жылға арналған аудандық бюджетте республикалық бюджетке 9 565 мың теңге сомасында бюджеттік кредиттерді өтеу қарастырылғаны ескерілсін.</w:t>
      </w:r>
    </w:p>
    <w:bookmarkEnd w:id="3"/>
    <w:bookmarkStart w:name="z5" w:id="4"/>
    <w:p>
      <w:pPr>
        <w:spacing w:after="0"/>
        <w:ind w:left="0"/>
        <w:jc w:val="both"/>
      </w:pPr>
      <w:r>
        <w:rPr>
          <w:rFonts w:ascii="Times New Roman"/>
          <w:b w:val="false"/>
          <w:i w:val="false"/>
          <w:color w:val="000000"/>
          <w:sz w:val="28"/>
        </w:rPr>
        <w:t xml:space="preserve">
      4. 2026 жылға арналған аудандық бюджет түсімдерінің құрамында республикалық бюджеттен бюджеттік кредиттер </w:t>
      </w:r>
      <w:r>
        <w:rPr>
          <w:rFonts w:ascii="Times New Roman"/>
          <w:b w:val="false"/>
          <w:i w:val="false"/>
          <w:color w:val="000000"/>
          <w:sz w:val="28"/>
        </w:rPr>
        <w:t>4-қосымшаға</w:t>
      </w:r>
      <w:r>
        <w:rPr>
          <w:rFonts w:ascii="Times New Roman"/>
          <w:b w:val="false"/>
          <w:i w:val="false"/>
          <w:color w:val="000000"/>
          <w:sz w:val="28"/>
        </w:rPr>
        <w:t xml:space="preserve"> сәйкес қарастырылғаны ескерілсін.</w:t>
      </w:r>
    </w:p>
    <w:bookmarkEnd w:id="4"/>
    <w:bookmarkStart w:name="z6" w:id="5"/>
    <w:p>
      <w:pPr>
        <w:spacing w:after="0"/>
        <w:ind w:left="0"/>
        <w:jc w:val="both"/>
      </w:pPr>
      <w:r>
        <w:rPr>
          <w:rFonts w:ascii="Times New Roman"/>
          <w:b w:val="false"/>
          <w:i w:val="false"/>
          <w:color w:val="000000"/>
          <w:sz w:val="28"/>
        </w:rPr>
        <w:t xml:space="preserve">
      5. 2026 жылға арналған аудандық бюджет түсімдерінің құрамында </w:t>
      </w:r>
      <w:r>
        <w:rPr>
          <w:rFonts w:ascii="Times New Roman"/>
          <w:b w:val="false"/>
          <w:i w:val="false"/>
          <w:color w:val="000000"/>
          <w:sz w:val="28"/>
        </w:rPr>
        <w:t>5-қосымшаға</w:t>
      </w:r>
      <w:r>
        <w:rPr>
          <w:rFonts w:ascii="Times New Roman"/>
          <w:b w:val="false"/>
          <w:i w:val="false"/>
          <w:color w:val="000000"/>
          <w:sz w:val="28"/>
        </w:rPr>
        <w:t xml:space="preserve"> сәйкес облыстық бюджеттен нысаналы трансферттердің қарастырылғаны ескерілсін.</w:t>
      </w:r>
    </w:p>
    <w:bookmarkEnd w:id="5"/>
    <w:p>
      <w:pPr>
        <w:spacing w:after="0"/>
        <w:ind w:left="0"/>
        <w:jc w:val="both"/>
      </w:pPr>
      <w:r>
        <w:rPr>
          <w:rFonts w:ascii="Times New Roman"/>
          <w:b w:val="false"/>
          <w:i w:val="false"/>
          <w:color w:val="000000"/>
          <w:sz w:val="28"/>
        </w:rPr>
        <w:t>
      Көрсетілген нысаналы трансферттердің сомаларын бөлу Біржан сал ауданы әкімдігінің қаулысымен анықталады.</w:t>
      </w:r>
    </w:p>
    <w:bookmarkStart w:name="z7" w:id="6"/>
    <w:p>
      <w:pPr>
        <w:spacing w:after="0"/>
        <w:ind w:left="0"/>
        <w:jc w:val="both"/>
      </w:pPr>
      <w:r>
        <w:rPr>
          <w:rFonts w:ascii="Times New Roman"/>
          <w:b w:val="false"/>
          <w:i w:val="false"/>
          <w:color w:val="000000"/>
          <w:sz w:val="28"/>
        </w:rPr>
        <w:t>
      6. Ауданның жергілікті атқарушы органның 2026 жылға арналған резерві 39 900 мың теңге сомасында бекітілсін.</w:t>
      </w:r>
    </w:p>
    <w:bookmarkEnd w:id="6"/>
    <w:bookmarkStart w:name="z8" w:id="7"/>
    <w:p>
      <w:pPr>
        <w:spacing w:after="0"/>
        <w:ind w:left="0"/>
        <w:jc w:val="both"/>
      </w:pPr>
      <w:r>
        <w:rPr>
          <w:rFonts w:ascii="Times New Roman"/>
          <w:b w:val="false"/>
          <w:i w:val="false"/>
          <w:color w:val="000000"/>
          <w:sz w:val="28"/>
        </w:rPr>
        <w:t>
      7. 2026 жылға арналған аудандық бюджетте жоғары тұрған бюджетке 57 692 мың теңге сомасында бюджеттік алып қоюлар ескерілсін.</w:t>
      </w:r>
    </w:p>
    <w:bookmarkEnd w:id="7"/>
    <w:bookmarkStart w:name="z9" w:id="8"/>
    <w:p>
      <w:pPr>
        <w:spacing w:after="0"/>
        <w:ind w:left="0"/>
        <w:jc w:val="both"/>
      </w:pPr>
      <w:r>
        <w:rPr>
          <w:rFonts w:ascii="Times New Roman"/>
          <w:b w:val="false"/>
          <w:i w:val="false"/>
          <w:color w:val="000000"/>
          <w:sz w:val="28"/>
        </w:rPr>
        <w:t>
      8. 2026 жылға арналған аудандық бюджеттен қала, ауылдық округтер мен ауылдар бюджеттеріне аудандық бюджеттен берілетін 475 051 мың теңге сомасындағы субвенциялар көлемдері қарастырылғаны ескерілсін, оның ішінде:</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10 784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Макинка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40 330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Аңғал батыр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44 236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46 543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44 607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Донской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55 967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Еңбекшілдер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39 930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Заурал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20 315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44 489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Заозерный ауылына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20 554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Кеңащы ауылына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32 969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Краснофлот ауылына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18 009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ауылына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17 377 мың теңге.</w:t>
            </w:r>
          </w:p>
        </w:tc>
      </w:tr>
    </w:tbl>
    <w:bookmarkStart w:name="z10" w:id="9"/>
    <w:p>
      <w:pPr>
        <w:spacing w:after="0"/>
        <w:ind w:left="0"/>
        <w:jc w:val="both"/>
      </w:pPr>
      <w:r>
        <w:rPr>
          <w:rFonts w:ascii="Times New Roman"/>
          <w:b w:val="false"/>
          <w:i w:val="false"/>
          <w:color w:val="000000"/>
          <w:sz w:val="28"/>
        </w:rPr>
        <w:t xml:space="preserve">
      9. 2026 жылға арналған аудандық бюджет шығыстарының құрамында қала, ауылдық округтер мен ауылдар бюджеттеріне </w:t>
      </w:r>
      <w:r>
        <w:rPr>
          <w:rFonts w:ascii="Times New Roman"/>
          <w:b w:val="false"/>
          <w:i w:val="false"/>
          <w:color w:val="000000"/>
          <w:sz w:val="28"/>
        </w:rPr>
        <w:t>6-қосымшаға</w:t>
      </w:r>
      <w:r>
        <w:rPr>
          <w:rFonts w:ascii="Times New Roman"/>
          <w:b w:val="false"/>
          <w:i w:val="false"/>
          <w:color w:val="000000"/>
          <w:sz w:val="28"/>
        </w:rPr>
        <w:t xml:space="preserve"> сәйкес нысаналы трансферттер қарастырылғаны ескерілсін.</w:t>
      </w:r>
    </w:p>
    <w:bookmarkEnd w:id="9"/>
    <w:bookmarkStart w:name="z11" w:id="10"/>
    <w:p>
      <w:pPr>
        <w:spacing w:after="0"/>
        <w:ind w:left="0"/>
        <w:jc w:val="both"/>
      </w:pPr>
      <w:r>
        <w:rPr>
          <w:rFonts w:ascii="Times New Roman"/>
          <w:b w:val="false"/>
          <w:i w:val="false"/>
          <w:color w:val="000000"/>
          <w:sz w:val="28"/>
        </w:rPr>
        <w:t>
      10. Осы шешім 2026 жылдың 1 қаңтарынан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Н.Қуатова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С-29/3 шешіміне</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2026 жылға арналған аудандық бюджет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379151,0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2502316,0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С-29/3 шешіміне</w:t>
            </w:r>
            <w:r>
              <w:br/>
            </w:r>
            <w:r>
              <w:rPr>
                <w:rFonts w:ascii="Times New Roman"/>
                <w:b w:val="false"/>
                <w:i w:val="false"/>
                <w:color w:val="000000"/>
                <w:sz w:val="20"/>
              </w:rPr>
              <w:t>2-қосымша</w:t>
            </w:r>
          </w:p>
        </w:tc>
      </w:tr>
    </w:tbl>
    <w:bookmarkStart w:name="z15" w:id="12"/>
    <w:p>
      <w:pPr>
        <w:spacing w:after="0"/>
        <w:ind w:left="0"/>
        <w:jc w:val="left"/>
      </w:pPr>
      <w:r>
        <w:rPr>
          <w:rFonts w:ascii="Times New Roman"/>
          <w:b/>
          <w:i w:val="false"/>
          <w:color w:val="000000"/>
        </w:rPr>
        <w:t xml:space="preserve"> 2027 жылға арналған аудандық бюджет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2142195,0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 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С-29/3 шешіміне</w:t>
            </w:r>
            <w:r>
              <w:br/>
            </w:r>
            <w:r>
              <w:rPr>
                <w:rFonts w:ascii="Times New Roman"/>
                <w:b w:val="false"/>
                <w:i w:val="false"/>
                <w:color w:val="000000"/>
                <w:sz w:val="20"/>
              </w:rPr>
              <w:t>3-қосымша</w:t>
            </w:r>
          </w:p>
        </w:tc>
      </w:tr>
    </w:tbl>
    <w:bookmarkStart w:name="z17" w:id="13"/>
    <w:p>
      <w:pPr>
        <w:spacing w:after="0"/>
        <w:ind w:left="0"/>
        <w:jc w:val="left"/>
      </w:pPr>
      <w:r>
        <w:rPr>
          <w:rFonts w:ascii="Times New Roman"/>
          <w:b/>
          <w:i w:val="false"/>
          <w:color w:val="000000"/>
        </w:rPr>
        <w:t xml:space="preserve"> 2028 жылға арналған аудандық бюджет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6244601,0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2168126,0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1495241,0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4053635,0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4053635,0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4053635,0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6244601,0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4151231,0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4053635,0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4053635,0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VI.Бюджеттің мұнайға қатысты емес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С-29/3 шешіміне</w:t>
            </w:r>
            <w:r>
              <w:br/>
            </w:r>
            <w:r>
              <w:rPr>
                <w:rFonts w:ascii="Times New Roman"/>
                <w:b w:val="false"/>
                <w:i w:val="false"/>
                <w:color w:val="000000"/>
                <w:sz w:val="20"/>
              </w:rPr>
              <w:t>4-қосымша</w:t>
            </w:r>
          </w:p>
        </w:tc>
      </w:tr>
    </w:tbl>
    <w:bookmarkStart w:name="z19" w:id="14"/>
    <w:p>
      <w:pPr>
        <w:spacing w:after="0"/>
        <w:ind w:left="0"/>
        <w:jc w:val="left"/>
      </w:pPr>
      <w:r>
        <w:rPr>
          <w:rFonts w:ascii="Times New Roman"/>
          <w:b/>
          <w:i w:val="false"/>
          <w:color w:val="000000"/>
        </w:rPr>
        <w:t xml:space="preserve"> 2026 жылға арналған республикалық бюджеттен бюджеттік кредиттер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С-29/3 шешіміне</w:t>
            </w:r>
            <w:r>
              <w:br/>
            </w:r>
            <w:r>
              <w:rPr>
                <w:rFonts w:ascii="Times New Roman"/>
                <w:b w:val="false"/>
                <w:i w:val="false"/>
                <w:color w:val="000000"/>
                <w:sz w:val="20"/>
              </w:rPr>
              <w:t>5-қосымша</w:t>
            </w:r>
          </w:p>
        </w:tc>
      </w:tr>
    </w:tbl>
    <w:bookmarkStart w:name="z21" w:id="15"/>
    <w:p>
      <w:pPr>
        <w:spacing w:after="0"/>
        <w:ind w:left="0"/>
        <w:jc w:val="left"/>
      </w:pPr>
      <w:r>
        <w:rPr>
          <w:rFonts w:ascii="Times New Roman"/>
          <w:b/>
          <w:i w:val="false"/>
          <w:color w:val="000000"/>
        </w:rPr>
        <w:t xml:space="preserve"> 2026 жылға облыстық бюджеттен нысаналы трансферттер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379151,0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379151,0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w:t>
            </w:r>
          </w:p>
          <w:p>
            <w:pPr>
              <w:spacing w:after="20"/>
              <w:ind w:left="20"/>
              <w:jc w:val="both"/>
            </w:pPr>
            <w:r>
              <w:rPr>
                <w:rFonts w:ascii="Times New Roman"/>
                <w:b w:val="false"/>
                <w:i w:val="false"/>
                <w:color w:val="000000"/>
                <w:sz w:val="20"/>
              </w:rPr>
              <w:t>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99151,0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төлеуге және отын сатып алуға берілген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қамсыздандыру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 адамдарға әлеуметтік қолдауға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ауданының аудандық маңызы бар "Үлгі-Жаңалық" автомобиль жолын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 КС-ЕН-8 "Құдықағаш – Макинка" аудандық маңызы бар автомобиль жолын 0-7 шақырымына орташа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С-29/3 шешіміне</w:t>
            </w:r>
            <w:r>
              <w:br/>
            </w:r>
            <w:r>
              <w:rPr>
                <w:rFonts w:ascii="Times New Roman"/>
                <w:b w:val="false"/>
                <w:i w:val="false"/>
                <w:color w:val="000000"/>
                <w:sz w:val="20"/>
              </w:rPr>
              <w:t>6-қосымша</w:t>
            </w:r>
          </w:p>
        </w:tc>
      </w:tr>
    </w:tbl>
    <w:bookmarkStart w:name="z23" w:id="16"/>
    <w:p>
      <w:pPr>
        <w:spacing w:after="0"/>
        <w:ind w:left="0"/>
        <w:jc w:val="left"/>
      </w:pPr>
      <w:r>
        <w:rPr>
          <w:rFonts w:ascii="Times New Roman"/>
          <w:b/>
          <w:i w:val="false"/>
          <w:color w:val="000000"/>
        </w:rPr>
        <w:t xml:space="preserve"> 2026 жылға аудандық бюджеттен нысаналы трансферттер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Заурал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Заозерный ауылы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Краснофлот ауылы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ауылы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