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bceb" w14:textId="437b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2024 жылғы 24 желтоқсандағы № 8С25-2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18 тамыздағы № 8С32-2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"2025 - 2027 жылдарға арналған аудандық бюджет туралы" 2024 жылғы 24 желтоқсандағы № 8С25-2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 тиісінше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2 602 885,9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534 945,5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2 045 560,4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2 611 791,9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34 130,5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43 036,5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8 906,0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2 611 791,9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942 513,5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объектілерін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2025 жылдарға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