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f140" w14:textId="b21f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2024 жылғы 24 желтоқсандағы № 8С25-2 "2025 –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31 наурыздағы № 8С28-4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"2025 - 2027 жылдарға арналған аудандық бюджет туралы" 2024 жылғы 24 желтоқсандағы № 8С25-2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аудандық бюджет тиісінше 1, 2,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1 883 444,0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500 631,0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1 360 433,0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1 884 851,7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34 130,5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-35 538,2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35 538,2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1 407,7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Егіндікөл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1 884 851,7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2025 жылдарға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