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1f140" w14:textId="b21f1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Егіндікөл аудандық мәслихатының 2024 жылғы 24 желтоқсандағы № 8С25-2 "2025 – 2027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аудандық мәслихатының 2025 жылғы 31 наурыздағы № 8С28-4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Егіндікөл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Егіндікөл аудандық мәслихатының "2025 - 2027 жылдарға арналған аудандық бюджет туралы" 2024 жылғы 24 желтоқсандағы № 8С25-2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 – 2027 жылдарға арналған аудандық бюджет тиісінше 1, 2, 3- 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1 883 444,0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500 631,0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9 380,0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1 360 433,0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1 884 851,7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34 130,5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45 218,0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11 087,5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-35 538,2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35 538,2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45 218,0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11 087,5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1 407,7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Егіндікөл 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Қ.Шынтеміров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8С28-4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8С25-2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1 883 444,0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1 360 433,0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1 360 433,0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1 360 433,0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1 884 851,7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778 295,5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68 648,1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455 029,4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307 086,4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286 478,6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жер қатынастары және кәсіпкерлік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шаруашылығын, жер қатынастарын реттеу және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-35 538,2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8С28-4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8С25-2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бюджеттен ауылдық округтер мен ауылдардың бюджеттеріне 2025 жылдарға арналған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74 968,7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74 968,7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ақшалай төлемдерге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9 406,9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әкімінің қызметін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10 556,4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шаруашылыққа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48 596,0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