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5db94" w14:textId="b65db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Карамышевка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2025 жылғы 23 желтоқсандағы № 8С-37/8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кодексiнiң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Карамышевка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41368,0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7136,0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34232,0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41368,0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Карамышевка ауылдық округінің бюджетінде аудандық бюджеттен берілетін 34232,0 мың теңге сомасында субвенция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2026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8С-37/8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Карамышевка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Қаржылық активтермен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8С-37/8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Карамышевка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Қаржылық активтермен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8С-37/8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Карамышевка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Қаржылық активтермен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