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dae4" w14:textId="e0bd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8С-26/1 "2025-2027 жылдарға арналған Макинск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24 қарашадағы № 8С-34/1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Макинск қаласының бюджеті туралы" 2024 жылғы 25 желтоқсандағы № 8С-26/1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Макинск қаласының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432823,0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328354,4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435183,2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2360,2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Макинск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