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9434" w14:textId="08e9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27 маусымдағы № 8С-6/4 "Бұланды аудандық мәслихат аппаратының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22 қазандағы № 8С-33/6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Бұланды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 2023 жылғы 27 маусымдағы № 8С-6/4 "Бұланды аудандық мәслихат аппаратының "Б" корпусы мемлекеттік әкімшілік қызметшілерінің қызметін бағалау Әдістемесін бекіту туралы".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 және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А.Кенжеғалиев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