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eff7" w14:textId="5f5e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24 желтоқсандағы № 8С-25/1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22 тамыздағы № 8С-31/4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аудандық бюджет туралы" 2024 жылғы 24 желтоқсандағы № 8С-25/1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5486243,1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2880906,2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117824,0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2467997,9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5978432,9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7423,5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8304,5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- 499613,3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499613,3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Бұланды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Бұланды ауданының әкімдігі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5 486 243,1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2 880 906,2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2 414 125,5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5 978 432,9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-499 613,3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кәсіпкерлік және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1910600,5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856674,4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 әлеуметтік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жөніндегі орталықтарды құруға және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667387,6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маңындағы аумақтарды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434915,4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жүргізу схемаларын әзірлеуге, инженерлік тораптарды түгендеуге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1053926,1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1015871,1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457911,9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