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e006" w14:textId="f52e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30 маусымдағы № 8С-39-2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аудандық бюджет туралы" 2024 жылғы 20 желтоқсандағы № 8С-31-2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205396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бюджеті тиісінше 1, 2 және 3 -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4174885,2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1310860,0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31360,0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9980,0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2822685,2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4218227,6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42062,5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78640,0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36577,5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–85404,9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2822685,2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2737990,3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4218227,6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