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f053" w14:textId="edcf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24/12 "2025-2027 жылдарға арналған Сепе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Сепе ауылдық округінің бюджеті туралы" 2024 жылғы 23 желтоқсандағы № 8С 24/12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Сепе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54 941,0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41 929,0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Сепе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деңгейдегі бюджеттерден мақсатты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бюджетінен ағымдағы мақсатты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