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948d" w14:textId="a369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24/12 "2025-2027 жылдарға арналған Сепе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Сепе ауылдық округінің бюджеті туралы" 2024 жылғы 23 желтоқсандағы № 8С 24/12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1-тармағының 4-тармақшасына,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Сепе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2 035,2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2 035,2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1.2.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Сепе ауылдық округінің 2025 жылға арналған бюджетінде 4-қосымшаға сәйкес, жоғары тұрған бюджеттерден нысаналы трансферттер көзделгені ескерілсін";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,4-қосымшалары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Сепе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