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1baa" w14:textId="3d71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беру туралы шектеулі мақсатты пайдалану (қоғамдық сервитут) жер учаскесіне</w:t>
      </w:r>
    </w:p>
    <w:p>
      <w:pPr>
        <w:spacing w:after="0"/>
        <w:ind w:left="0"/>
        <w:jc w:val="both"/>
      </w:pPr>
      <w:r>
        <w:rPr>
          <w:rFonts w:ascii="Times New Roman"/>
          <w:b w:val="false"/>
          <w:i w:val="false"/>
          <w:color w:val="000000"/>
          <w:sz w:val="28"/>
        </w:rPr>
        <w:t>Солтүстік Қазақстан облысы Айыртау ауданы Константиновка ауылдық округі әкімінің 2025 жылғы 16 қазандағы № 25 шешімі</w:t>
      </w:r>
    </w:p>
    <w:p>
      <w:pPr>
        <w:spacing w:after="0"/>
        <w:ind w:left="0"/>
        <w:jc w:val="both"/>
      </w:pPr>
      <w:bookmarkStart w:name="z4" w:id="0"/>
      <w:r>
        <w:rPr>
          <w:rFonts w:ascii="Times New Roman"/>
          <w:b w:val="false"/>
          <w:i w:val="false"/>
          <w:color w:val="000000"/>
          <w:sz w:val="28"/>
        </w:rPr>
        <w:t>
      Қазақстан Республикасының Жер кодексінің 19-бабының 1-1) тармақшасына, 43-бабына, 67-бабына 2-тармағының 3) тармақшасына, 4-тармағына 69-бабының,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35-бабының 1-тармағының 6) тармақшасына сәйкес, Айыртау аудандық жер қатынастары жөніндегі комиссиясының 2025 жылғы 02 мамырдағы № 7 қорытындысы "Солтүстік Қазақстан облысы Айыртау ауданы әкімдігінің ауыл шаруашылығы және жер қатынастары бөлімі" коммуналдық мемлекеттік мекемесінің басшысы А.М.Магимовтың 2025 жылғы 18 тамыздағы № 311 бұйрығымен бекітілген жерге орналастыру жобасы негізінде, Константиновка ауылдық округінің әкімі ШЕШТІ:</w:t>
      </w:r>
    </w:p>
    <w:bookmarkEnd w:id="0"/>
    <w:bookmarkStart w:name="z5" w:id="1"/>
    <w:p>
      <w:pPr>
        <w:spacing w:after="0"/>
        <w:ind w:left="0"/>
        <w:jc w:val="both"/>
      </w:pPr>
      <w:r>
        <w:rPr>
          <w:rFonts w:ascii="Times New Roman"/>
          <w:b w:val="false"/>
          <w:i w:val="false"/>
          <w:color w:val="000000"/>
          <w:sz w:val="28"/>
        </w:rPr>
        <w:t>
      1. Солтүстік Қазақстан облысы, Айыртау ауданы, Константиновка ауылдық округі, Константиновка ауылында "Константиновка ауылдық округі әкімінің аппараты" коммуналдық мемлекеттік мекемесіне таратушы су құбырына қызмет көрсету үшін жер учаскесіне 10 жыл мерзімге шектеулі нысаналы пайдалану құқығын (қоғамдық сервитут) құқығы берілсін, жалпы алаңы – 1,8061 га. Бөгде жер пайдаланушылардың жерлері: 15-157-043-016 – 0,0036 га.</w:t>
      </w:r>
    </w:p>
    <w:bookmarkEnd w:id="1"/>
    <w:bookmarkStart w:name="z6" w:id="2"/>
    <w:p>
      <w:pPr>
        <w:spacing w:after="0"/>
        <w:ind w:left="0"/>
        <w:jc w:val="both"/>
      </w:pPr>
      <w:r>
        <w:rPr>
          <w:rFonts w:ascii="Times New Roman"/>
          <w:b w:val="false"/>
          <w:i w:val="false"/>
          <w:color w:val="000000"/>
          <w:sz w:val="28"/>
        </w:rPr>
        <w:t>
      Жердің санаты: елді мекендердің жерлері.</w:t>
      </w:r>
    </w:p>
    <w:bookmarkEnd w:id="2"/>
    <w:bookmarkStart w:name="z7" w:id="3"/>
    <w:p>
      <w:pPr>
        <w:spacing w:after="0"/>
        <w:ind w:left="0"/>
        <w:jc w:val="both"/>
      </w:pPr>
      <w:r>
        <w:rPr>
          <w:rFonts w:ascii="Times New Roman"/>
          <w:b w:val="false"/>
          <w:i w:val="false"/>
          <w:color w:val="000000"/>
          <w:sz w:val="28"/>
        </w:rPr>
        <w:t>
      Жер учаскесіндегі шектеулер, ауыртпалықтар: жер учаскесі "Көкшетау ЭНЕРГО" ЖШС ЭБЖ сервитутымен қиылысады, кадастрлық нөмірі: 15-157-042-130.</w:t>
      </w:r>
    </w:p>
    <w:bookmarkEnd w:id="3"/>
    <w:bookmarkStart w:name="z8" w:id="4"/>
    <w:p>
      <w:pPr>
        <w:spacing w:after="0"/>
        <w:ind w:left="0"/>
        <w:jc w:val="both"/>
      </w:pPr>
      <w:r>
        <w:rPr>
          <w:rFonts w:ascii="Times New Roman"/>
          <w:b w:val="false"/>
          <w:i w:val="false"/>
          <w:color w:val="000000"/>
          <w:sz w:val="28"/>
        </w:rPr>
        <w:t>
      Жер учаскесі бөлінетін болып саналады.</w:t>
      </w:r>
    </w:p>
    <w:bookmarkEnd w:id="4"/>
    <w:bookmarkStart w:name="z9" w:id="5"/>
    <w:p>
      <w:pPr>
        <w:spacing w:after="0"/>
        <w:ind w:left="0"/>
        <w:jc w:val="both"/>
      </w:pPr>
      <w:r>
        <w:rPr>
          <w:rFonts w:ascii="Times New Roman"/>
          <w:b w:val="false"/>
          <w:i w:val="false"/>
          <w:color w:val="000000"/>
          <w:sz w:val="28"/>
        </w:rPr>
        <w:t>
      2. "Константиновка ауылдық округі әкімінің аппараты" коммуналдық мемлекеттік мекемесі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Солтүстік Қазақстан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нормативтік құқықтық актілердің эталондық бақылау банкіне ресми жариялау және енгізу үшін жіберу; Қазақстан Республикасының құқықтық актілерін;</w:t>
      </w:r>
    </w:p>
    <w:bookmarkEnd w:id="6"/>
    <w:bookmarkStart w:name="z11" w:id="7"/>
    <w:p>
      <w:pPr>
        <w:spacing w:after="0"/>
        <w:ind w:left="0"/>
        <w:jc w:val="both"/>
      </w:pPr>
      <w:r>
        <w:rPr>
          <w:rFonts w:ascii="Times New Roman"/>
          <w:b w:val="false"/>
          <w:i w:val="false"/>
          <w:color w:val="000000"/>
          <w:sz w:val="28"/>
        </w:rPr>
        <w:t>
      2) ресми жарияланғаннан кейін Солтүстік Қазақстан облысы Айыртау ауданы Константиновка ауылдық округі әкімі аппаратының интернет-ресурсында орналастыру.</w:t>
      </w:r>
    </w:p>
    <w:bookmarkEnd w:id="7"/>
    <w:bookmarkStart w:name="z12" w:id="8"/>
    <w:p>
      <w:pPr>
        <w:spacing w:after="0"/>
        <w:ind w:left="0"/>
        <w:jc w:val="both"/>
      </w:pPr>
      <w:r>
        <w:rPr>
          <w:rFonts w:ascii="Times New Roman"/>
          <w:b w:val="false"/>
          <w:i w:val="false"/>
          <w:color w:val="000000"/>
          <w:sz w:val="28"/>
        </w:rPr>
        <w:t xml:space="preserve">
      3. Осы шешімнің орындалуын бақылауды өзіме қалдырамын. </w:t>
      </w:r>
    </w:p>
    <w:bookmarkEnd w:id="8"/>
    <w:bookmarkStart w:name="z13" w:id="9"/>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ауданы Константиновка ауылдық округі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Орлов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