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1b7f" w14:textId="30b1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34-7 "2025-2027 жылдарға арналған Ақкөл ауданы Еңбек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 желтоқсандағы № С 50-8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 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34-7 "2025-2027 жылдарға арналған Ақкөл ауданы Еңбек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Еңбек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73 579,6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65 618,3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–75 892,8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 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-2 313,2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2 313,2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ішкі салыктар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жұмыстарға және баска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