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bdab3" w14:textId="ffbda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Көкшетау қаласы мәслихатының 2024 жылғы 25 желтоқсандағы № С-18/3 "2025-2027 жылдарға арналған қалалық бюджеті туралы шешіміне өзгерістер" енгізу туралы</w:t>
      </w:r>
    </w:p>
    <w:p>
      <w:pPr>
        <w:spacing w:after="0"/>
        <w:ind w:left="0"/>
        <w:jc w:val="both"/>
      </w:pPr>
      <w:r>
        <w:rPr>
          <w:rFonts w:ascii="Times New Roman"/>
          <w:b w:val="false"/>
          <w:i w:val="false"/>
          <w:color w:val="000000"/>
          <w:sz w:val="28"/>
        </w:rPr>
        <w:t>Ақмола облысы Көкшетау қалалық мәслихатының 2025 жылғы 26 маусымдағы № С-24/2 шешімі</w:t>
      </w:r>
    </w:p>
    <w:p>
      <w:pPr>
        <w:spacing w:after="0"/>
        <w:ind w:left="0"/>
        <w:jc w:val="both"/>
      </w:pPr>
      <w:bookmarkStart w:name="z1" w:id="0"/>
      <w:r>
        <w:rPr>
          <w:rFonts w:ascii="Times New Roman"/>
          <w:b w:val="false"/>
          <w:i w:val="false"/>
          <w:color w:val="000000"/>
          <w:sz w:val="28"/>
        </w:rPr>
        <w:t>
      Көкшетау қаласының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Көкшетау қаласы мәслихатының "2025-2027 жылдарға арналған қалалық бюджеті туралы" 2024 жылғы 25 желтоқсандағы № С-18/3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2025–2027 жылдарға арналған қалалық бюджеті тиісінше 1, 2 және 3–қосымшаларға сәйкес, оның ішінде 2025 жылға келесі көлемдерде бекітілсін:</w:t>
      </w:r>
    </w:p>
    <w:p>
      <w:pPr>
        <w:spacing w:after="0"/>
        <w:ind w:left="0"/>
        <w:jc w:val="both"/>
      </w:pPr>
      <w:r>
        <w:rPr>
          <w:rFonts w:ascii="Times New Roman"/>
          <w:b w:val="false"/>
          <w:i w:val="false"/>
          <w:color w:val="000000"/>
          <w:sz w:val="28"/>
        </w:rPr>
        <w:t>
      1) кірістер – 84 029 630,4 мың теңге, соның ішінде:</w:t>
      </w:r>
    </w:p>
    <w:p>
      <w:pPr>
        <w:spacing w:after="0"/>
        <w:ind w:left="0"/>
        <w:jc w:val="both"/>
      </w:pPr>
      <w:r>
        <w:rPr>
          <w:rFonts w:ascii="Times New Roman"/>
          <w:b w:val="false"/>
          <w:i w:val="false"/>
          <w:color w:val="000000"/>
          <w:sz w:val="28"/>
        </w:rPr>
        <w:t>
      салықтық түсімдер – 62 863 916,0 мың теңге;</w:t>
      </w:r>
    </w:p>
    <w:p>
      <w:pPr>
        <w:spacing w:after="0"/>
        <w:ind w:left="0"/>
        <w:jc w:val="both"/>
      </w:pPr>
      <w:r>
        <w:rPr>
          <w:rFonts w:ascii="Times New Roman"/>
          <w:b w:val="false"/>
          <w:i w:val="false"/>
          <w:color w:val="000000"/>
          <w:sz w:val="28"/>
        </w:rPr>
        <w:t>
      салықтық емес түсімдер – 206 306,0 мың теңге;</w:t>
      </w:r>
    </w:p>
    <w:p>
      <w:pPr>
        <w:spacing w:after="0"/>
        <w:ind w:left="0"/>
        <w:jc w:val="both"/>
      </w:pPr>
      <w:r>
        <w:rPr>
          <w:rFonts w:ascii="Times New Roman"/>
          <w:b w:val="false"/>
          <w:i w:val="false"/>
          <w:color w:val="000000"/>
          <w:sz w:val="28"/>
        </w:rPr>
        <w:t>
      негізгі капиталды сатудан түсетін түсімдер – 5 823 808,8 мың теңге;</w:t>
      </w:r>
    </w:p>
    <w:p>
      <w:pPr>
        <w:spacing w:after="0"/>
        <w:ind w:left="0"/>
        <w:jc w:val="both"/>
      </w:pPr>
      <w:r>
        <w:rPr>
          <w:rFonts w:ascii="Times New Roman"/>
          <w:b w:val="false"/>
          <w:i w:val="false"/>
          <w:color w:val="000000"/>
          <w:sz w:val="28"/>
        </w:rPr>
        <w:t>
      трансферттер түсімі – 15 135 599,6 мың теңге;</w:t>
      </w:r>
    </w:p>
    <w:p>
      <w:pPr>
        <w:spacing w:after="0"/>
        <w:ind w:left="0"/>
        <w:jc w:val="both"/>
      </w:pPr>
      <w:r>
        <w:rPr>
          <w:rFonts w:ascii="Times New Roman"/>
          <w:b w:val="false"/>
          <w:i w:val="false"/>
          <w:color w:val="000000"/>
          <w:sz w:val="28"/>
        </w:rPr>
        <w:t>
      2) шығындар – 81 245 575,2 мың теңге;</w:t>
      </w:r>
    </w:p>
    <w:p>
      <w:pPr>
        <w:spacing w:after="0"/>
        <w:ind w:left="0"/>
        <w:jc w:val="both"/>
      </w:pPr>
      <w:r>
        <w:rPr>
          <w:rFonts w:ascii="Times New Roman"/>
          <w:b w:val="false"/>
          <w:i w:val="false"/>
          <w:color w:val="000000"/>
          <w:sz w:val="28"/>
        </w:rPr>
        <w:t>
      3) таза бюджеттік кредиттеу – - 193 298,0 мың теңге, соның ішінде:</w:t>
      </w:r>
    </w:p>
    <w:p>
      <w:pPr>
        <w:spacing w:after="0"/>
        <w:ind w:left="0"/>
        <w:jc w:val="both"/>
      </w:pPr>
      <w:r>
        <w:rPr>
          <w:rFonts w:ascii="Times New Roman"/>
          <w:b w:val="false"/>
          <w:i w:val="false"/>
          <w:color w:val="000000"/>
          <w:sz w:val="28"/>
        </w:rPr>
        <w:t>
      бюджеттік кредиттер – 31 456,0 мың теңге;</w:t>
      </w:r>
    </w:p>
    <w:p>
      <w:pPr>
        <w:spacing w:after="0"/>
        <w:ind w:left="0"/>
        <w:jc w:val="both"/>
      </w:pPr>
      <w:r>
        <w:rPr>
          <w:rFonts w:ascii="Times New Roman"/>
          <w:b w:val="false"/>
          <w:i w:val="false"/>
          <w:color w:val="000000"/>
          <w:sz w:val="28"/>
        </w:rPr>
        <w:t>
      бюджеттік кредиттерді өтеу – 224 754,0 мың теңге;</w:t>
      </w:r>
    </w:p>
    <w:p>
      <w:pPr>
        <w:spacing w:after="0"/>
        <w:ind w:left="0"/>
        <w:jc w:val="both"/>
      </w:pPr>
      <w:r>
        <w:rPr>
          <w:rFonts w:ascii="Times New Roman"/>
          <w:b w:val="false"/>
          <w:i w:val="false"/>
          <w:color w:val="000000"/>
          <w:sz w:val="28"/>
        </w:rPr>
        <w:t>
      4) қаржы активтерімен операциялар бойынша сальдо –0,0 мың теңге;</w:t>
      </w:r>
    </w:p>
    <w:p>
      <w:pPr>
        <w:spacing w:after="0"/>
        <w:ind w:left="0"/>
        <w:jc w:val="both"/>
      </w:pPr>
      <w:r>
        <w:rPr>
          <w:rFonts w:ascii="Times New Roman"/>
          <w:b w:val="false"/>
          <w:i w:val="false"/>
          <w:color w:val="000000"/>
          <w:sz w:val="28"/>
        </w:rPr>
        <w:t>
      5) бюджет тапшылығы (профициті) – 2 977 353,2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-2 977 353,2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"4. 2025 жылға арналған қалалық бюджет шығындарында қарастырылғаны ескерілсін:</w:t>
      </w:r>
    </w:p>
    <w:p>
      <w:pPr>
        <w:spacing w:after="0"/>
        <w:ind w:left="0"/>
        <w:jc w:val="both"/>
      </w:pPr>
      <w:r>
        <w:rPr>
          <w:rFonts w:ascii="Times New Roman"/>
          <w:b w:val="false"/>
          <w:i w:val="false"/>
          <w:color w:val="000000"/>
          <w:sz w:val="28"/>
        </w:rPr>
        <w:t>
      1) 42 503,1 мың теңге сомасында трансферттер, Краснояр ауылдық округіне соның ішінде:</w:t>
      </w:r>
    </w:p>
    <w:p>
      <w:pPr>
        <w:spacing w:after="0"/>
        <w:ind w:left="0"/>
        <w:jc w:val="both"/>
      </w:pPr>
      <w:r>
        <w:rPr>
          <w:rFonts w:ascii="Times New Roman"/>
          <w:b w:val="false"/>
          <w:i w:val="false"/>
          <w:color w:val="000000"/>
          <w:sz w:val="28"/>
        </w:rPr>
        <w:t>
      абаттандыру мен көгалдандыруға 17 428,7 мың теңге сомасында;</w:t>
      </w:r>
    </w:p>
    <w:p>
      <w:pPr>
        <w:spacing w:after="0"/>
        <w:ind w:left="0"/>
        <w:jc w:val="both"/>
      </w:pPr>
      <w:r>
        <w:rPr>
          <w:rFonts w:ascii="Times New Roman"/>
          <w:b w:val="false"/>
          <w:i w:val="false"/>
          <w:color w:val="000000"/>
          <w:sz w:val="28"/>
        </w:rPr>
        <w:t>
      елді мекендердің санитариясын қамтамасыз етуге 14 750,0 мың теңге сомасында;</w:t>
      </w:r>
    </w:p>
    <w:p>
      <w:pPr>
        <w:spacing w:after="0"/>
        <w:ind w:left="0"/>
        <w:jc w:val="both"/>
      </w:pPr>
      <w:r>
        <w:rPr>
          <w:rFonts w:ascii="Times New Roman"/>
          <w:b w:val="false"/>
          <w:i w:val="false"/>
          <w:color w:val="000000"/>
          <w:sz w:val="28"/>
        </w:rPr>
        <w:t>
      автомобиль жолдарын күрделі және орташа жөндеуге 10 324,4 мың теңге сомасында;</w:t>
      </w:r>
    </w:p>
    <w:p>
      <w:pPr>
        <w:spacing w:after="0"/>
        <w:ind w:left="0"/>
        <w:jc w:val="both"/>
      </w:pPr>
      <w:r>
        <w:rPr>
          <w:rFonts w:ascii="Times New Roman"/>
          <w:b w:val="false"/>
          <w:i w:val="false"/>
          <w:color w:val="000000"/>
          <w:sz w:val="28"/>
        </w:rPr>
        <w:t>
      2) 52 559,2 мың теңге сомасында трансферттер, Станционный кентіне соның ішінде:</w:t>
      </w:r>
    </w:p>
    <w:p>
      <w:pPr>
        <w:spacing w:after="0"/>
        <w:ind w:left="0"/>
        <w:jc w:val="both"/>
      </w:pPr>
      <w:r>
        <w:rPr>
          <w:rFonts w:ascii="Times New Roman"/>
          <w:b w:val="false"/>
          <w:i w:val="false"/>
          <w:color w:val="000000"/>
          <w:sz w:val="28"/>
        </w:rPr>
        <w:t>
      әкімнің қызметін қамтамасыз ету жөніндегі қызметтер 242,0 мың теңге сомасында;</w:t>
      </w:r>
    </w:p>
    <w:p>
      <w:pPr>
        <w:spacing w:after="0"/>
        <w:ind w:left="0"/>
        <w:jc w:val="both"/>
      </w:pPr>
      <w:r>
        <w:rPr>
          <w:rFonts w:ascii="Times New Roman"/>
          <w:b w:val="false"/>
          <w:i w:val="false"/>
          <w:color w:val="000000"/>
          <w:sz w:val="28"/>
        </w:rPr>
        <w:t>
      автомобиль жолдарының жұмыс істеуін қамтамасыз етуге 52 317,2 мың теңге сомасында;</w:t>
      </w:r>
    </w:p>
    <w:p>
      <w:pPr>
        <w:spacing w:after="0"/>
        <w:ind w:left="0"/>
        <w:jc w:val="both"/>
      </w:pPr>
      <w:r>
        <w:rPr>
          <w:rFonts w:ascii="Times New Roman"/>
          <w:b w:val="false"/>
          <w:i w:val="false"/>
          <w:color w:val="000000"/>
          <w:sz w:val="28"/>
        </w:rPr>
        <w:t>
      3) 2025 жылға арналған қалалық бюджет шығындарында 838 124,0 мың теңге сомасында кент, ауылдық округ бюджетіне бюджеттік субвенциялар қарастырылғаны ескерілсін, соның ішінде:</w:t>
      </w:r>
    </w:p>
    <w:p>
      <w:pPr>
        <w:spacing w:after="0"/>
        <w:ind w:left="0"/>
        <w:jc w:val="both"/>
      </w:pPr>
      <w:r>
        <w:rPr>
          <w:rFonts w:ascii="Times New Roman"/>
          <w:b w:val="false"/>
          <w:i w:val="false"/>
          <w:color w:val="000000"/>
          <w:sz w:val="28"/>
        </w:rPr>
        <w:t>
      Краснояр ауылдық округіне 613 488,0 мың теңге сомасында;</w:t>
      </w:r>
    </w:p>
    <w:p>
      <w:pPr>
        <w:spacing w:after="0"/>
        <w:ind w:left="0"/>
        <w:jc w:val="both"/>
      </w:pPr>
      <w:r>
        <w:rPr>
          <w:rFonts w:ascii="Times New Roman"/>
          <w:b w:val="false"/>
          <w:i w:val="false"/>
          <w:color w:val="000000"/>
          <w:sz w:val="28"/>
        </w:rPr>
        <w:t>
      Станционный кентіне 224 636,0 мың теңге сомасында;";</w:t>
      </w:r>
    </w:p>
    <w:p>
      <w:pPr>
        <w:spacing w:after="0"/>
        <w:ind w:left="0"/>
        <w:jc w:val="both"/>
      </w:pPr>
      <w:r>
        <w:rPr>
          <w:rFonts w:ascii="Times New Roman"/>
          <w:b w:val="false"/>
          <w:i w:val="false"/>
          <w:color w:val="000000"/>
          <w:sz w:val="28"/>
        </w:rPr>
        <w:t>
      4) Көкшетау қаласының жұмыспен қамту және әлеуметтік бағдарламалар бөлімінің "Белсенді ұзақ өмір сүру орталығы" коммуналдық мемлекеттік мекемесінің қызметкерлеріне 2025 жылғы 1 шілдеден бастап лауазымдық жалақысының 50 % мөлшерінде ынталандыру үстемеақылары.";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"7. 2025 жылға 1 340 000 мың теңге сомасында қаланың жергілікті атқарушы органның резерві бекітілсін.";</w:t>
      </w:r>
    </w:p>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 xml:space="preserve">3 қосымшаларына </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2025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Көкшетау қаласы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Д.Әкімов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қаласы мәслихатының</w:t>
            </w:r>
            <w:r>
              <w:br/>
            </w:r>
            <w:r>
              <w:rPr>
                <w:rFonts w:ascii="Times New Roman"/>
                <w:b w:val="false"/>
                <w:i w:val="false"/>
                <w:color w:val="000000"/>
                <w:sz w:val="20"/>
              </w:rPr>
              <w:t>2025 жылғы 26 маусымдағы</w:t>
            </w:r>
            <w:r>
              <w:br/>
            </w:r>
            <w:r>
              <w:rPr>
                <w:rFonts w:ascii="Times New Roman"/>
                <w:b w:val="false"/>
                <w:i w:val="false"/>
                <w:color w:val="000000"/>
                <w:sz w:val="20"/>
              </w:rPr>
              <w:t>№ С-24/2 шешіміне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қаласы мәслихатының</w:t>
            </w:r>
            <w:r>
              <w:br/>
            </w:r>
            <w:r>
              <w:rPr>
                <w:rFonts w:ascii="Times New Roman"/>
                <w:b w:val="false"/>
                <w:i w:val="false"/>
                <w:color w:val="000000"/>
                <w:sz w:val="20"/>
              </w:rPr>
              <w:t>2024 жылғы 25 желтоқсандағы</w:t>
            </w:r>
            <w:r>
              <w:br/>
            </w:r>
            <w:r>
              <w:rPr>
                <w:rFonts w:ascii="Times New Roman"/>
                <w:b w:val="false"/>
                <w:i w:val="false"/>
                <w:color w:val="000000"/>
                <w:sz w:val="20"/>
              </w:rPr>
              <w:t>№ С-18/3 шешіміне</w:t>
            </w:r>
            <w:r>
              <w:br/>
            </w:r>
            <w:r>
              <w:rPr>
                <w:rFonts w:ascii="Times New Roman"/>
                <w:b w:val="false"/>
                <w:i w:val="false"/>
                <w:color w:val="000000"/>
                <w:sz w:val="20"/>
              </w:rPr>
              <w:t>1- қосымша</w:t>
            </w:r>
          </w:p>
        </w:tc>
      </w:tr>
    </w:tbl>
    <w:bookmarkStart w:name="z9" w:id="4"/>
    <w:p>
      <w:pPr>
        <w:spacing w:after="0"/>
        <w:ind w:left="0"/>
        <w:jc w:val="left"/>
      </w:pPr>
      <w:r>
        <w:rPr>
          <w:rFonts w:ascii="Times New Roman"/>
          <w:b/>
          <w:i w:val="false"/>
          <w:color w:val="000000"/>
        </w:rPr>
        <w:t xml:space="preserve"> 2025 жылға арналған қалалық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84 029 630,4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62 863 916,0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14 962 854,0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Корпаративтік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6 979 754,0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7 983 100,0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19 685 156,0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19 685 156,0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3 668 836,0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1 827 877,0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1 737 382,0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22 734 486,0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21 707 399,0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936 751,0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1 812 006,0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1 812 006,0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206 306,0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қаржыландырылатын мемлекеттiк мекемелердiң тауарларды (жұмыстарды, қызметтердi) өткiзуiнен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қаржыландырылатын мемлекеттiк мекемелердiң тауарларды (жұмыстарды, қызметтердi) өткiзуiнен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қаржыландырылатын мемлекеттiк мекемелер ұйымдастыратын мемлекеттiк сатып алуды өткiзуден түсетiн ақша түсiмдерi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қаржыландырылатын мемлекеттiк мекемелер ұйымдастыратын мемлекеттiк сатып алуды өткiзуден түсетiн ақша түсiмдерi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5 823 808,8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5 363 808,8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5 363 808,8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15 135 599,6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15 135 599,6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15 135 599,6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81 245 575,2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2 545 347,7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74 337,7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73 653,2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887 528,1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755 913,1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131 373,0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82 431,7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79 599,7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74 745,2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74 745,2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696 749,3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572 256,5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29 672,5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94 820,3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514 469,0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514 469,0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108 927,6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106 927,6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6 077 148,3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6 077 148,3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5 993 042,3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386 901,0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386 901,0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386 901,0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4 436 911,6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988 024,0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988 024,0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436 449,0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өкілдік органдардың шешімі бойынша қалалық қоғамдық көлікте (таксиден басқа) жеңілдікпен, тегін жол жүру түрінде азаматтардың жекелеген санаттарын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436 449,0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1 773 578,4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756 647,0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159 350,9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483 313,0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 жеке көмекшінің және ымдау тілі маманының қызметтерімен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90 219,5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1 238 860,2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183 841,0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771 809,0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180 510,2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20 080 172,4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165 538,8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40 445,8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5 290 086,3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4 027 477,3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1 262 609,0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қатынастары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2 323 736,0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211 594,8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2 110 341,2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2 882 889,4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309 856,0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пайдалануды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2 569 777,4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1 302 195,0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1 302 195,0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8 115 726,9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1 296 333,0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1 979 804,0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4 837 795,9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2 189 000,1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675 753,0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675 753,0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519 278,0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обьектілерін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519 278,0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352 896,8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267 466,1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85 430,7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330 462,1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206 583,4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123 878,7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163 333,2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53 512,2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109 821,0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690 378,6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690 378,6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690 378,6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483 188,6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274 825,7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269 304,9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208 362,9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 және елді мекендердің бас жоспарларының схемаларын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208 362,9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8 223 879,2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6 203 317,2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3 243 327,1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1 181 831,3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 - 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1 778 108,8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2 020 562,0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2 020 562,0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2 307 864,8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1 501 110,0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161 110,0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765 754,8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инженерлік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15 754,8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-Ел бесігі"жобасы щеңберінде ауылдық елді мекендердегі әлеуметтік және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533 574,0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533 574,0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533 574,0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33 266 378,9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33 266 378,9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31 728 263,0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33 655,9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664 857,0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838 124,0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- 193 298,0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224 754,0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224 754,0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224 754,0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2 977 353,2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- 2 977 353,2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қаласы мәслихатының</w:t>
            </w:r>
            <w:r>
              <w:br/>
            </w:r>
            <w:r>
              <w:rPr>
                <w:rFonts w:ascii="Times New Roman"/>
                <w:b w:val="false"/>
                <w:i w:val="false"/>
                <w:color w:val="000000"/>
                <w:sz w:val="20"/>
              </w:rPr>
              <w:t>2025 жылғы 26 маусымдағы</w:t>
            </w:r>
            <w:r>
              <w:br/>
            </w:r>
            <w:r>
              <w:rPr>
                <w:rFonts w:ascii="Times New Roman"/>
                <w:b w:val="false"/>
                <w:i w:val="false"/>
                <w:color w:val="000000"/>
                <w:sz w:val="20"/>
              </w:rPr>
              <w:t>№ С-24/2 шешіміне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қаласы мәслихатының</w:t>
            </w:r>
            <w:r>
              <w:br/>
            </w:r>
            <w:r>
              <w:rPr>
                <w:rFonts w:ascii="Times New Roman"/>
                <w:b w:val="false"/>
                <w:i w:val="false"/>
                <w:color w:val="000000"/>
                <w:sz w:val="20"/>
              </w:rPr>
              <w:t>2024 жылғы 25 желтоқсандағы</w:t>
            </w:r>
            <w:r>
              <w:br/>
            </w:r>
            <w:r>
              <w:rPr>
                <w:rFonts w:ascii="Times New Roman"/>
                <w:b w:val="false"/>
                <w:i w:val="false"/>
                <w:color w:val="000000"/>
                <w:sz w:val="20"/>
              </w:rPr>
              <w:t>№ С-18/3 шешіміне</w:t>
            </w:r>
            <w:r>
              <w:br/>
            </w:r>
            <w:r>
              <w:rPr>
                <w:rFonts w:ascii="Times New Roman"/>
                <w:b w:val="false"/>
                <w:i w:val="false"/>
                <w:color w:val="000000"/>
                <w:sz w:val="20"/>
              </w:rPr>
              <w:t>4-қосымша</w:t>
            </w:r>
          </w:p>
        </w:tc>
      </w:tr>
    </w:tbl>
    <w:bookmarkStart w:name="z11" w:id="5"/>
    <w:p>
      <w:pPr>
        <w:spacing w:after="0"/>
        <w:ind w:left="0"/>
        <w:jc w:val="left"/>
      </w:pPr>
      <w:r>
        <w:rPr>
          <w:rFonts w:ascii="Times New Roman"/>
          <w:b/>
          <w:i w:val="false"/>
          <w:color w:val="000000"/>
        </w:rPr>
        <w:t xml:space="preserve"> 2025 жылға арналған Көкшетау қаласының бюджетiне республикалық бюджеттен нысаналы трансферттер және бюджеттік кредиттер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2 328 378,0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1 578 378,0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Көкшетау қаласының жұмыспен қамту және әлеуметтік бағдарламалар бөлімі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790 254,0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көмекті төлеуге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570 061,0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мүгедектігі бар адамдардың құқықтарын қамтамасыз етуге және өмір сүру сапасын жақсартуға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220 193,0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тұрғын үй қатынастары және тұрғын үй инспекциясы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786 774,0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әлеуметтік жағынан осал топтарына коммуналдық тұрғын үй қорынан тұрғын үй сатып алуға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786 774,0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 Красный Яр ауылында блокты-модульдік қазандық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31 456,0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экономика және қаржы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31 456,0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Мамандарды әлеуметтік қолдау шараларын іске асыру үшін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31 456,0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қаласы мәслихатының</w:t>
            </w:r>
            <w:r>
              <w:br/>
            </w:r>
            <w:r>
              <w:rPr>
                <w:rFonts w:ascii="Times New Roman"/>
                <w:b w:val="false"/>
                <w:i w:val="false"/>
                <w:color w:val="000000"/>
                <w:sz w:val="20"/>
              </w:rPr>
              <w:t>2025 жылғы 26 маусымдағы</w:t>
            </w:r>
            <w:r>
              <w:br/>
            </w:r>
            <w:r>
              <w:rPr>
                <w:rFonts w:ascii="Times New Roman"/>
                <w:b w:val="false"/>
                <w:i w:val="false"/>
                <w:color w:val="000000"/>
                <w:sz w:val="20"/>
              </w:rPr>
              <w:t>№ С-24/2 шешіміне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қаласы мәслихатының</w:t>
            </w:r>
            <w:r>
              <w:br/>
            </w:r>
            <w:r>
              <w:rPr>
                <w:rFonts w:ascii="Times New Roman"/>
                <w:b w:val="false"/>
                <w:i w:val="false"/>
                <w:color w:val="000000"/>
                <w:sz w:val="20"/>
              </w:rPr>
              <w:t>2024 жылғы 25 желтоқсандағы</w:t>
            </w:r>
            <w:r>
              <w:br/>
            </w:r>
            <w:r>
              <w:rPr>
                <w:rFonts w:ascii="Times New Roman"/>
                <w:b w:val="false"/>
                <w:i w:val="false"/>
                <w:color w:val="000000"/>
                <w:sz w:val="20"/>
              </w:rPr>
              <w:t>№ С-18/3 шешіміне</w:t>
            </w:r>
            <w:r>
              <w:br/>
            </w:r>
            <w:r>
              <w:rPr>
                <w:rFonts w:ascii="Times New Roman"/>
                <w:b w:val="false"/>
                <w:i w:val="false"/>
                <w:color w:val="000000"/>
                <w:sz w:val="20"/>
              </w:rPr>
              <w:t>5-қосымша</w:t>
            </w:r>
          </w:p>
        </w:tc>
      </w:tr>
    </w:tbl>
    <w:bookmarkStart w:name="z13" w:id="6"/>
    <w:p>
      <w:pPr>
        <w:spacing w:after="0"/>
        <w:ind w:left="0"/>
        <w:jc w:val="left"/>
      </w:pPr>
      <w:r>
        <w:rPr>
          <w:rFonts w:ascii="Times New Roman"/>
          <w:b/>
          <w:i w:val="false"/>
          <w:color w:val="000000"/>
        </w:rPr>
        <w:t xml:space="preserve"> 2025 жылға арналған Көкшетау қаласының бюджетiне облыстық бюджеттен нысаналы трансферттер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12 807 221,6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3 505 103,2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Көкшетау қаласының жұмыспен қамту және әлеуметтік бағдарламалар бөлімі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1 219 215,2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қаласында "Белсенді ұзақ өмір сүру" орталығын ашылуға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Үкіметтік емес ұйымдарда мемлекеттік әлеуметтік тапсырысты орналастыруға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133 849,2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әлеуметтік қамсыздандыруға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551 616,0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көмекті төлеуге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231 783,0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Ауғанстаннан кеңес әскерлерін шығару күнін мерекелеуге Ауған соғысының ардагерлеріне біржолғы әлеуметтік көмекке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17 203,0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мемлекеттер аумағындағы ұрыс қимылдарының ардагерлеріне біржолғы әлеуметтік көмек төлеуге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15 236,0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 станцияндағы апаттың зардаптарын жоюға қатысқан адамдарға біржолғы әлеуметтік көмек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мемлекеттердің аумағында соғыс қимылдары ардагерлеріне санаториялық-курорттық емделуге жұмсалған шығындарды өтеу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12 976,0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Зейнеткерлерді санаториялық-курорттық емдеуге жұмсалған шығындарды өтеу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176 642,0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тұрғын үй-коммуналдық шаруашылығы, жолаушылар көлігі және автомобиль жолдары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2 260 888,0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жолдарын орташа және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қаласындағы аула аумақтарын күрделі жөндеу (1-кезең)</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320 446,0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Жайлау шағын ауданының аула аумақтарын күрделі жөндеу (екінші кезек)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144 064,0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Тасымалдаушылардың шығындарын субсидиялау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520 562,0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Жеңілдікпен жол жүруді қамтамасыз 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14 572,0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Зейнеткерлердің жеңілдікпен жол жүруіне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376 477,0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 объектілерін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384 767,0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Су Арнасы" шаруашылық жүргізу құқығындағы мемлекеттік коммуналдық кәсіпорынның материалдық-техникалық базасын нығайтуға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Дамытуға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9 302 118,4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тұрғын үй-коммуналдық шаруашылығы, жолаушылар көлігі және автомобиль жолдары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2 710 715,0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қаласында Сарыарқа шағын ауданында жолдар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қаласында Сарыарқа шағын ауданында жолдар салу (7- көшесі, 8- көшесі, 9-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Сарыарқа шағын ауданындағы 1500 орынға арналған мектепке (бұрынғы №10 мектеп) №1 кіреберіс және №2 кіреберіс жолын реконструкциялау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қаласындағы Ақан сері көшесінен Уәлиханов көшесіне дейінгі М. Ғабдуллин көшесінің жолын қайта жаңарту. Түзету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510 715,0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қаласында М. Ғабдуллин көшесіне шығумен, 1500 оқушыға арналған жалпы орта білім беру мектебіне кірме жолмен N.Nazarbaev даңғылы жолын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6 591 403,4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Көкшетау қаласы Көктем шағын ауданының солтүстігіне қарай бес қабатты көппәтерлі тұрғын үй салу (1-позиция)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508 638,0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 Сарыарқа шағын ауданы, уч.18 мекен-жайы бойынша оранласқан: көппәтерлі тұрғын үйлердің құрылысы (сыртқы инженерлік желілері, абаттандыру және сметалық құжаттамасы бар) (I позиция-4 кіреберісті үй)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552 886,0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 Сарыарқа шағын ауданы, уч.21Г және уч.24В мекен-жайы бойынша оранласқан: көппәтерлі тұрғын үйлердің құрылысы (сыртқы инженерлік желілері, абаттандыру және сметалық құжаттамасы бар)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1 335 177,0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 Сарыарқа шағын ауданы, уч.18 мекен-жайы бойынша оранласқан: көппәтерлі тұрғын үйлердің құрылысы (сыртқы инженерлік желілерсіз, абаттандырусыз) (II позиция-5 кіреберісті үй)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229 027,0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 Көктем ықшам ауданының солтүстігіне қарай ауданы 38,6 га учаскеде көп пәтерлі бес тұрғын үй салу (А позициясы) (сыртқы инженерлік желілерсіз)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313 660,0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 Көктем ықшам ауданының солтүстігіне қарай ауданы 38,6 га учаскеде көп пәтерлі бес тұрғын үй салу (Б позициясы) (сыртқы инженерлік желілерсіз)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232 405,4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қаласындағы Көктем шығын ауданының солтүстігіне қарай үш 5 қабатты тұрғын үйге (1,2,3 кез.) аббатандыру, сыртқы жарықтандыру және телефондыру желілерін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22 219,0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 Көктем шағын ауданның солтүстігіне қарай ауданы 38,6 га учаскедегі сегіз көп пәтерлі тұрғын үйлерге сыртқы инженерлік желілер салу (Абаттандыру, электрмен жарықтандыру, телефондандыру)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139 965,0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каласының Красный Яр ауылында дене шынықтыру-сауықтыру кешенін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215 234,0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Көкшетау каласында көпфункционалды кешен салу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292 573,0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 су тазарту имараттарын қайта жаңарту және кеңейту,"Көкшетау қ. су тазарту имараттарын қайта жаңарту және кеңейту" 2-ші іске қосу кешені (СТҒ) Түзету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868 011,0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Көкшетау қ. Станционный кентінде сумен жабдықтау желілерін салу және реконструкциялау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286 975,0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Көкшетау қаласындағы күл үйіндісі тостағанының қойыртпақ өткізгіштерінің тарату жүйесін қайта жаңартуға және күл үйіндісі тостағанының бөгетінің денесін ұлғайту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255 665,0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қаласындағы Ж. Саин көшесі (ОблМАИ-дан ТК-8-5-ке дейін) бойынша 2Ду 500 мм-ден 2Ду 500 мм-ге дейін және одан әрі Домбыралы көшесі бойынша 2Ду 400 мм-ге (Ж. Саин көшесінен Шевченко көшесіне дейін) ТМ-1 жылу магистралін салу және реконструкциялау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174 648,7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жеке тұрғын үй құрылыстары массиві үшін электрмен жабдықтаудың сыртқы инженерлік желілерін салу Станционный кенті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122 103,0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АҚ-2 "Көкшетау Жылу" ШЖҚ МКК көзінде эмиссиялар мониторингінің автоматтандырылған жүйесін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344 994,0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бойынша "Қазақстан Республикасы Әділет министрлігінің Сот сараптамалары орталығы" республикалық қазыналық кәсіпорны филиалының мекен-жайы: Көкшетау қ. Шоқан Уәлиханов к-сі, 200 үй әкімшілік ғимаратын қайта жаңарту, жобалау-сметалық құжаттамасын әзірлеу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15 896,0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Көкшетау қаласының Сарыарқа шағын ауданында 1500 орындық № 23 мектепке инженерлік желілер салу" (кадастрлық нөмірі: 01-174-014-2052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229 994,6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қаласының Сарыарқа шағын ауданында 1200 орындық балабақша мен мектепке 10кВ кабель желісін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7 854,1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қаласының Сарыарқа шағын ауданында 1500 орындық № 20 мектепке инженерлік желілер салу" жобасын іске асыру басталды (кадастрлық нөмірі: 01-174-014-2087)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393 477,6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облыстық сотының фронт-офис ғимаратының құрылысы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838 902,9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тұрғын үй қатынастары және тұрғын үй инспекциясы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838 902,9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жергiлiктi атқарушы органдарының тұрғын үй құрылысын және (немесе) тұрғын үй құрылысына үлестік қатысу объектілерінде тұрғын үй және (немесе) пәтер, сатып алуды қаржыландыру үшін iшкi нарықта айналысқа енгізу үшiн шығарылатын мемлекеттiк құнды қағаздардың шығарылымынан түсетін түсімдер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838 902,9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