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27e5" w14:textId="77d2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мектепке дейінгі ұйымдары тәрбиеленушілерінің жекелеген санаттарына тамақтандыру үшін шығындарды өтеу туралы" Ақмола облысы әкімдігінің 2023 жылғы 23 маусымдағы № А-7/249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28 тамыздағы № А-8/468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мектепке дейінгі ұйымдары тәрбиеленушілерінің жекелеген санаттарына тамақтандыру үшін шығындарды өтеу туралы" Ақмола облысы әкімдігінің 2023 жылғы 23 маусымдағы № А-7/249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8590-03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білім беру тапсырысы орналастырылған Ақмола облысының мектепке дейінгі ұйымдарында тәрбиеленушілердің келесі жекелеген санаттарына тамақтандыру үшін шығындар толық көлемде өтелсін: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ата-аналарының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көпбалалы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көпбалалы отбасылардан шыққан балаларға.".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