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bd87" w14:textId="2d7b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14 тамыздағы № 1070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Қарулы Күштері Әскери полициясы бас басқармасының бастығына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авиация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14 тамыздағы</w:t>
            </w:r>
            <w:r>
              <w:br/>
            </w:r>
            <w:r>
              <w:rPr>
                <w:rFonts w:ascii="Times New Roman"/>
                <w:b w:val="false"/>
                <w:i w:val="false"/>
                <w:color w:val="000000"/>
                <w:sz w:val="20"/>
              </w:rPr>
              <w:t>№ 1070 бұйрығымен</w:t>
            </w:r>
            <w:r>
              <w:br/>
            </w:r>
            <w:r>
              <w:rPr>
                <w:rFonts w:ascii="Times New Roman"/>
                <w:b w:val="false"/>
                <w:i w:val="false"/>
                <w:color w:val="000000"/>
                <w:sz w:val="20"/>
              </w:rPr>
              <w:t xml:space="preserve">бекітілген </w:t>
            </w:r>
          </w:p>
        </w:tc>
      </w:tr>
    </w:tbl>
    <w:bookmarkStart w:name="z15" w:id="9"/>
    <w:p>
      <w:pPr>
        <w:spacing w:after="0"/>
        <w:ind w:left="0"/>
        <w:jc w:val="left"/>
      </w:pPr>
      <w:r>
        <w:rPr>
          <w:rFonts w:ascii="Times New Roman"/>
          <w:b/>
          <w:i w:val="false"/>
          <w:color w:val="000000"/>
        </w:rPr>
        <w:t xml:space="preserve"> Өзгерістер енгізілетін кейбір бұйрықтардың тізбесі</w:t>
      </w:r>
    </w:p>
    <w:bookmarkEnd w:id="9"/>
    <w:bookmarkStart w:name="z16" w:id="10"/>
    <w:p>
      <w:pPr>
        <w:spacing w:after="0"/>
        <w:ind w:left="0"/>
        <w:jc w:val="both"/>
      </w:pPr>
      <w:r>
        <w:rPr>
          <w:rFonts w:ascii="Times New Roman"/>
          <w:b w:val="false"/>
          <w:i w:val="false"/>
          <w:color w:val="000000"/>
          <w:sz w:val="28"/>
        </w:rPr>
        <w:t xml:space="preserve">
      1. "Қазақстан Республикасы Қарулы Күштерінің көлік құралдарын 200 километрден артық қашықтықта бақылауды және пайдалануды ұйымдастыру қағидаларын бекіту туралы" Қазақстан Республикасы Қорғаныс министрінің 2022 жылғы 23 қыркүйектегі № 820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29830 болып тіркелген) мынадай өзгерістер енгізілсін: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көлік құралдарын 200 километрден артық қашықтықта бақылауды және пайдалануды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"10.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ішкі қызмет жарғысының талаптарына сәйкес гарнизон шегінен тыс рейске кететін жүргізушілермен, машина жетекшілерімен және лек бастықтарымен командир (бастық) "Жол қозғалысы ережелері, көлік құралдарын пайдалануға жіберудің негізгі ережелері, жедел және арнайы қызметтердің көлік құралдарын арнайы жарық және дыбыс сигналдарымен жабдықтау және арнайы түсті-графикалық схемалар бойынша бояу тәртібі" Қазақстан Республикасы Ішкі істер министрінің 2023 жылғы 30 маусымдағы № 534 бұйрығымен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(бұдан әрі – ЖЖҚ), көлік құралын пайдалану тәртібін және қауіпсіздік шараларын сақтау туралы нұсқау беруді өткізеді.".</w:t>
      </w:r>
    </w:p>
    <w:bookmarkEnd w:id="12"/>
    <w:bookmarkStart w:name="z20" w:id="13"/>
    <w:p>
      <w:pPr>
        <w:spacing w:after="0"/>
        <w:ind w:left="0"/>
        <w:jc w:val="both"/>
      </w:pPr>
      <w:r>
        <w:rPr>
          <w:rFonts w:ascii="Times New Roman"/>
          <w:b w:val="false"/>
          <w:i w:val="false"/>
          <w:color w:val="000000"/>
          <w:sz w:val="28"/>
        </w:rPr>
        <w:t xml:space="preserve">
      2. "Әскери көлік құралдарының және арнайы мақсаттағы көлік құралдарының легіне ілесіп жүруді ұйымдастыру және қамтамасыз ету, автомобиль жолдары мен көшелерде осы лек өтетін уақытта жол жүрісін реттеу қағидаларын бекіту туралы" Қазақстан Республикасы Қорғаныс министрінің 2023 жылғы 12 сәуірдегі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32299 болып тіркелген) мынадай өзгерістер енгізілсін:</w:t>
      </w:r>
    </w:p>
    <w:bookmarkEnd w:id="13"/>
    <w:bookmarkStart w:name="z21" w:id="14"/>
    <w:p>
      <w:pPr>
        <w:spacing w:after="0"/>
        <w:ind w:left="0"/>
        <w:jc w:val="both"/>
      </w:pPr>
      <w:r>
        <w:rPr>
          <w:rFonts w:ascii="Times New Roman"/>
          <w:b w:val="false"/>
          <w:i w:val="false"/>
          <w:color w:val="000000"/>
          <w:sz w:val="28"/>
        </w:rPr>
        <w:t xml:space="preserve">
      көрсетілген бұйрықпен бекітілген Әскери көлік құралдарының және арнайы мақсаттағы көлік құралдарының легіне ілесіп жүруді ұйымдастыру және қамтамасыз ету, автомобиль жолдары мен көшелерде осы лек өтетін уақытта жол жүрісін реттеу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xml:space="preserve">
      "3. Әскери көлік құралдарының және арнайы мақсаттағы көлік құралдарының легіне ілесіп жүру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(Нормативтік құқықтық актілердің мемлекеттік тіркеу тізілімінде № 33003) (бұдан әрі – ҚР ІІМ 2023 жылғы 30 маусымдағы № 534 бұйрығы)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(бұдан әрі – ЖЖҚ) сақтаумен жүзеге асырылады.";</w:t>
      </w:r>
    </w:p>
    <w:bookmarkEnd w:id="15"/>
    <w:bookmarkStart w:name="z24" w:id="1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3-тармақшасы</w:t>
      </w:r>
      <w:r>
        <w:rPr>
          <w:rFonts w:ascii="Times New Roman"/>
          <w:b w:val="false"/>
          <w:i w:val="false"/>
          <w:color w:val="000000"/>
          <w:sz w:val="28"/>
        </w:rPr>
        <w:t xml:space="preserve"> мынадай редакцияда жазылсын:</w:t>
      </w:r>
    </w:p>
    <w:bookmarkEnd w:id="16"/>
    <w:bookmarkStart w:name="z25" w:id="17"/>
    <w:p>
      <w:pPr>
        <w:spacing w:after="0"/>
        <w:ind w:left="0"/>
        <w:jc w:val="both"/>
      </w:pPr>
      <w:r>
        <w:rPr>
          <w:rFonts w:ascii="Times New Roman"/>
          <w:b w:val="false"/>
          <w:i w:val="false"/>
          <w:color w:val="000000"/>
          <w:sz w:val="28"/>
        </w:rPr>
        <w:t>
      "3) ілесіп жүруге жататын көлік құралдарында пайдалануға тыйым салынатын, Қазақстан Республикасы ІІМ 2023 жылғы 30 маусымдағы № 534 бұйрығымен бекітілген Көлік құралдарын пайдалануға тыйым салынатын, жол жүрісі қауіпсіздігіне және қоршаған ортаға қауіп тудыратын ақаулар мен жағдайлардың тізбесінде көрсетілген ақаулықтар мен жағдайлар анықталған;".</w:t>
      </w:r>
    </w:p>
    <w:bookmarkEnd w:id="17"/>
    <w:bookmarkStart w:name="z26" w:id="18"/>
    <w:p>
      <w:pPr>
        <w:spacing w:after="0"/>
        <w:ind w:left="0"/>
        <w:jc w:val="both"/>
      </w:pPr>
      <w:r>
        <w:rPr>
          <w:rFonts w:ascii="Times New Roman"/>
          <w:b w:val="false"/>
          <w:i w:val="false"/>
          <w:color w:val="000000"/>
          <w:sz w:val="28"/>
        </w:rPr>
        <w:t xml:space="preserve">
      3. "Қазақстан Республикасы Қарулы Күштері әскери полиция органдарының Қазақстан Республикасы Қарулы Күштері көлік құралдарының жол жүрісі қауіпсіздігін қамтамасыз ету жөніндегі қызметін ұйымдастыру қағидаларын бекіту туралы" Қазақстан Республикасы Қорғаныс министрінің 2023 жылғы 20 сәуірдегі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32354 болып тіркелген) мынадай өзгерістер енгізілсін:</w:t>
      </w:r>
    </w:p>
    <w:bookmarkEnd w:id="18"/>
    <w:bookmarkStart w:name="z27"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 әскери полиция органдарының Қазақстан Республикасы Қарулы Күштері көлік құралдарының жол жүрісі қауіпсіздігін қамтамасыз ету жөніндегі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xml:space="preserve">
      "5. Қарулы Күштер көлік құралдарының жол жүрісі қауіпсіздігін қамтамасыз ету жөніндегі қызметті атқаруы көзбен шолуды немесе арнайы техникалық құралдар көмегімен Қарулы Күштердің көлік құралдары жүргізушілерінің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(Нормативтік құқықтық актілерді мемлекеттік тіркеу тізілімінде № 33003 болып тіркелген) (бұдан әрі – ҚР ІІМ 2023 жылғы 30 маусымдағы № 534 бұйрығы)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(бұдан әрі – ЖЖҚ) және Көлік құралдарын пайдалануға рұқсат беру жөніндегі негізгі ережелерді (бұдан әрі – КҚПРНЕ) орындауын бақылау және қадағалауды, әкімшілік және басқа да бұзушылықты анықтауды және жолын кесуді қамтиды.";</w:t>
      </w:r>
    </w:p>
    <w:bookmarkEnd w:id="20"/>
    <w:bookmarkStart w:name="z30" w:id="21"/>
    <w:p>
      <w:pPr>
        <w:spacing w:after="0"/>
        <w:ind w:left="0"/>
        <w:jc w:val="both"/>
      </w:pPr>
      <w:r>
        <w:rPr>
          <w:rFonts w:ascii="Times New Roman"/>
          <w:b w:val="false"/>
          <w:i w:val="false"/>
          <w:color w:val="000000"/>
          <w:sz w:val="28"/>
        </w:rPr>
        <w:t xml:space="preserve">
      7-қосымшаның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1"/>
    <w:bookmarkStart w:name="z31" w:id="22"/>
    <w:p>
      <w:pPr>
        <w:spacing w:after="0"/>
        <w:ind w:left="0"/>
        <w:jc w:val="both"/>
      </w:pPr>
      <w:r>
        <w:rPr>
          <w:rFonts w:ascii="Times New Roman"/>
          <w:b w:val="false"/>
          <w:i w:val="false"/>
          <w:color w:val="000000"/>
          <w:sz w:val="28"/>
        </w:rPr>
        <w:t xml:space="preserve">
      "3.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КҚПРНЕ көлік құралдарын пайдалануға тыйым салынатын, жол жүрісі қауіпсіздігіне және қоршаған ортаға қауіп тудыратын ақаулар мен жағдайлардың тізбесінде көрсетілген ақаулар мен жағдайлар болған кезде.".</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